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CCA34" w14:textId="13B5830D" w:rsidR="08BE0687" w:rsidRDefault="49F66479" w:rsidP="008A4B15">
      <w:pPr>
        <w:jc w:val="center"/>
      </w:pPr>
      <w:r>
        <w:rPr>
          <w:noProof/>
        </w:rPr>
        <w:drawing>
          <wp:inline distT="0" distB="0" distL="0" distR="0" wp14:anchorId="706CD1A6" wp14:editId="3C357A31">
            <wp:extent cx="2752725" cy="1118295"/>
            <wp:effectExtent l="0" t="0" r="0" b="0"/>
            <wp:docPr id="448008650" name="Picture 448008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008650"/>
                    <pic:cNvPicPr/>
                  </pic:nvPicPr>
                  <pic:blipFill>
                    <a:blip r:embed="rId11">
                      <a:extLst>
                        <a:ext uri="{28A0092B-C50C-407E-A947-70E740481C1C}">
                          <a14:useLocalDpi xmlns:a14="http://schemas.microsoft.com/office/drawing/2010/main" val="0"/>
                        </a:ext>
                      </a:extLst>
                    </a:blip>
                    <a:stretch>
                      <a:fillRect/>
                    </a:stretch>
                  </pic:blipFill>
                  <pic:spPr>
                    <a:xfrm>
                      <a:off x="0" y="0"/>
                      <a:ext cx="2752725" cy="1118295"/>
                    </a:xfrm>
                    <a:prstGeom prst="rect">
                      <a:avLst/>
                    </a:prstGeom>
                  </pic:spPr>
                </pic:pic>
              </a:graphicData>
            </a:graphic>
          </wp:inline>
        </w:drawing>
      </w:r>
    </w:p>
    <w:p w14:paraId="35049A4A" w14:textId="13B5830D" w:rsidR="00EE52A3" w:rsidRPr="008A4B15" w:rsidRDefault="6D4CB9ED" w:rsidP="008A4B15">
      <w:pPr>
        <w:jc w:val="center"/>
        <w:rPr>
          <w:rFonts w:ascii="Krub SemiBold" w:eastAsia="Krub SemiBold" w:hAnsi="Krub SemiBold" w:cs="Krub SemiBold"/>
          <w:color w:val="003695"/>
          <w:sz w:val="37"/>
          <w:szCs w:val="37"/>
        </w:rPr>
      </w:pPr>
      <w:r w:rsidRPr="008A4B15">
        <w:rPr>
          <w:rFonts w:ascii="Krub SemiBold" w:eastAsia="Krub SemiBold" w:hAnsi="Krub SemiBold" w:cs="Krub SemiBold"/>
          <w:color w:val="003695"/>
          <w:sz w:val="37"/>
          <w:szCs w:val="37"/>
        </w:rPr>
        <w:t>Comm</w:t>
      </w:r>
      <w:r w:rsidR="52EDC1B7" w:rsidRPr="008A4B15">
        <w:rPr>
          <w:rFonts w:ascii="Krub SemiBold" w:eastAsia="Krub SemiBold" w:hAnsi="Krub SemiBold" w:cs="Krub SemiBold"/>
          <w:color w:val="003695"/>
          <w:sz w:val="37"/>
          <w:szCs w:val="37"/>
        </w:rPr>
        <w:t>unications Pack</w:t>
      </w:r>
    </w:p>
    <w:p w14:paraId="1460081D" w14:textId="16FD3E00" w:rsidR="006E68AC" w:rsidRPr="008A4B15" w:rsidRDefault="7AF4373C" w:rsidP="123AFF08">
      <w:pPr>
        <w:jc w:val="center"/>
        <w:rPr>
          <w:rFonts w:ascii="Krub SemiBold" w:eastAsia="Krub SemiBold" w:hAnsi="Krub SemiBold" w:cs="Krub SemiBold"/>
          <w:color w:val="0070CE"/>
          <w:sz w:val="24"/>
          <w:szCs w:val="24"/>
          <w:lang w:val="en-GB"/>
        </w:rPr>
      </w:pPr>
      <w:r w:rsidRPr="123AFF08">
        <w:rPr>
          <w:rFonts w:ascii="Krub SemiBold" w:eastAsia="Krub SemiBold" w:hAnsi="Krub SemiBold" w:cs="Krub SemiBold"/>
          <w:color w:val="0070CE"/>
          <w:sz w:val="24"/>
          <w:szCs w:val="24"/>
          <w:lang w:val="en-GB"/>
        </w:rPr>
        <w:t>The £40 million Water Breakthrough Challenge open</w:t>
      </w:r>
      <w:r w:rsidR="2520F5CF" w:rsidRPr="123AFF08">
        <w:rPr>
          <w:rFonts w:ascii="Krub SemiBold" w:eastAsia="Krub SemiBold" w:hAnsi="Krub SemiBold" w:cs="Krub SemiBold"/>
          <w:color w:val="0070CE"/>
          <w:sz w:val="24"/>
          <w:szCs w:val="24"/>
          <w:lang w:val="en-GB"/>
        </w:rPr>
        <w:t>s</w:t>
      </w:r>
      <w:r w:rsidRPr="123AFF08">
        <w:rPr>
          <w:rFonts w:ascii="Krub SemiBold" w:eastAsia="Krub SemiBold" w:hAnsi="Krub SemiBold" w:cs="Krub SemiBold"/>
          <w:color w:val="0070CE"/>
          <w:sz w:val="24"/>
          <w:szCs w:val="24"/>
          <w:lang w:val="en-GB"/>
        </w:rPr>
        <w:t xml:space="preserve"> for entries on 6</w:t>
      </w:r>
      <w:r w:rsidR="13349494" w:rsidRPr="123AFF08">
        <w:rPr>
          <w:rFonts w:ascii="Krub SemiBold" w:eastAsia="Krub SemiBold" w:hAnsi="Krub SemiBold" w:cs="Krub SemiBold"/>
          <w:color w:val="0070CE"/>
          <w:sz w:val="24"/>
          <w:szCs w:val="24"/>
          <w:lang w:val="en-GB"/>
        </w:rPr>
        <w:t xml:space="preserve"> </w:t>
      </w:r>
      <w:r w:rsidRPr="123AFF08">
        <w:rPr>
          <w:rFonts w:ascii="Krub SemiBold" w:eastAsia="Krub SemiBold" w:hAnsi="Krub SemiBold" w:cs="Krub SemiBold"/>
          <w:color w:val="0070CE"/>
          <w:sz w:val="24"/>
          <w:szCs w:val="24"/>
          <w:lang w:val="en-GB"/>
        </w:rPr>
        <w:t>May 2021</w:t>
      </w:r>
      <w:r w:rsidR="170FBA58" w:rsidRPr="123AFF08">
        <w:rPr>
          <w:rFonts w:ascii="Krub SemiBold" w:eastAsia="Krub SemiBold" w:hAnsi="Krub SemiBold" w:cs="Krub SemiBold"/>
          <w:color w:val="0070CE"/>
          <w:sz w:val="24"/>
          <w:szCs w:val="24"/>
          <w:lang w:val="en-GB"/>
        </w:rPr>
        <w:t xml:space="preserve">, calling for </w:t>
      </w:r>
      <w:r w:rsidR="758381DC" w:rsidRPr="123AFF08">
        <w:rPr>
          <w:rFonts w:ascii="Krub SemiBold" w:eastAsia="Krub SemiBold" w:hAnsi="Krub SemiBold" w:cs="Krub SemiBold"/>
          <w:color w:val="0070CE"/>
          <w:sz w:val="24"/>
          <w:szCs w:val="24"/>
          <w:lang w:val="en-GB"/>
        </w:rPr>
        <w:t xml:space="preserve">ambitious, collaborative water sector projects which drive far-reaching and long-lasting benefits to customers, </w:t>
      </w:r>
      <w:proofErr w:type="gramStart"/>
      <w:r w:rsidR="758381DC" w:rsidRPr="123AFF08">
        <w:rPr>
          <w:rFonts w:ascii="Krub SemiBold" w:eastAsia="Krub SemiBold" w:hAnsi="Krub SemiBold" w:cs="Krub SemiBold"/>
          <w:color w:val="0070CE"/>
          <w:sz w:val="24"/>
          <w:szCs w:val="24"/>
          <w:lang w:val="en-GB"/>
        </w:rPr>
        <w:t>society</w:t>
      </w:r>
      <w:proofErr w:type="gramEnd"/>
      <w:r w:rsidR="758381DC" w:rsidRPr="123AFF08">
        <w:rPr>
          <w:rFonts w:ascii="Krub SemiBold" w:eastAsia="Krub SemiBold" w:hAnsi="Krub SemiBold" w:cs="Krub SemiBold"/>
          <w:color w:val="0070CE"/>
          <w:sz w:val="24"/>
          <w:szCs w:val="24"/>
          <w:lang w:val="en-GB"/>
        </w:rPr>
        <w:t xml:space="preserve"> and the environment.</w:t>
      </w:r>
    </w:p>
    <w:p w14:paraId="3DBD2A19" w14:textId="282AE8D5" w:rsidR="55126D79" w:rsidRPr="008A4B15" w:rsidRDefault="55126D79" w:rsidP="338667E7">
      <w:pPr>
        <w:jc w:val="center"/>
        <w:rPr>
          <w:rFonts w:ascii="Krub SemiBold" w:eastAsia="Krub SemiBold" w:hAnsi="Krub SemiBold" w:cs="Krub SemiBold"/>
          <w:color w:val="0070CE"/>
          <w:sz w:val="24"/>
          <w:szCs w:val="24"/>
          <w:lang w:val="en-GB"/>
        </w:rPr>
      </w:pPr>
      <w:r w:rsidRPr="338667E7">
        <w:rPr>
          <w:rFonts w:ascii="Krub SemiBold" w:eastAsia="Krub SemiBold" w:hAnsi="Krub SemiBold" w:cs="Krub SemiBold"/>
          <w:color w:val="0070CE"/>
          <w:sz w:val="24"/>
          <w:szCs w:val="24"/>
          <w:lang w:val="en-GB"/>
        </w:rPr>
        <w:t xml:space="preserve"> </w:t>
      </w:r>
      <w:r w:rsidR="52EDC1B7" w:rsidRPr="338667E7">
        <w:rPr>
          <w:rFonts w:ascii="Krub SemiBold" w:eastAsia="Krub SemiBold" w:hAnsi="Krub SemiBold" w:cs="Krub SemiBold"/>
          <w:color w:val="0070CE"/>
          <w:sz w:val="24"/>
          <w:szCs w:val="24"/>
          <w:lang w:val="en-GB"/>
        </w:rPr>
        <w:t xml:space="preserve">We would appreciate your support </w:t>
      </w:r>
      <w:r w:rsidR="38429913" w:rsidRPr="338667E7">
        <w:rPr>
          <w:rFonts w:ascii="Krub SemiBold" w:eastAsia="Krub SemiBold" w:hAnsi="Krub SemiBold" w:cs="Krub SemiBold"/>
          <w:color w:val="0070CE"/>
          <w:sz w:val="24"/>
          <w:szCs w:val="24"/>
          <w:lang w:val="en-GB"/>
        </w:rPr>
        <w:t xml:space="preserve">in </w:t>
      </w:r>
      <w:r w:rsidR="52EDC1B7" w:rsidRPr="338667E7">
        <w:rPr>
          <w:rFonts w:ascii="Krub SemiBold" w:eastAsia="Krub SemiBold" w:hAnsi="Krub SemiBold" w:cs="Krub SemiBold"/>
          <w:color w:val="0070CE"/>
          <w:sz w:val="24"/>
          <w:szCs w:val="24"/>
          <w:lang w:val="en-GB"/>
        </w:rPr>
        <w:t>spreading the word within your organisation and through any relevant networks</w:t>
      </w:r>
      <w:r w:rsidR="74804996" w:rsidRPr="338667E7">
        <w:rPr>
          <w:rFonts w:ascii="Krub SemiBold" w:eastAsia="Krub SemiBold" w:hAnsi="Krub SemiBold" w:cs="Krub SemiBold"/>
          <w:color w:val="0070CE"/>
          <w:sz w:val="24"/>
          <w:szCs w:val="24"/>
          <w:lang w:val="en-GB"/>
        </w:rPr>
        <w:t>.</w:t>
      </w:r>
    </w:p>
    <w:p w14:paraId="28BB4036" w14:textId="48E44329" w:rsidR="5AF21947" w:rsidRDefault="5AF21947" w:rsidP="4826CECB">
      <w:pPr>
        <w:spacing w:before="240"/>
        <w:rPr>
          <w:rFonts w:ascii="Krub SemiBold" w:eastAsia="Krub SemiBold" w:hAnsi="Krub SemiBold" w:cs="Krub SemiBold"/>
          <w:color w:val="003595"/>
          <w:sz w:val="32"/>
          <w:szCs w:val="32"/>
          <w:lang w:val="en-GB"/>
        </w:rPr>
      </w:pPr>
      <w:r w:rsidRPr="4826CECB">
        <w:rPr>
          <w:rFonts w:ascii="Krub SemiBold" w:eastAsia="Krub SemiBold" w:hAnsi="Krub SemiBold" w:cs="Krub SemiBold"/>
          <w:color w:val="003595"/>
          <w:sz w:val="32"/>
          <w:szCs w:val="32"/>
        </w:rPr>
        <w:t>What’s in this Communications Toolkit</w:t>
      </w:r>
    </w:p>
    <w:sdt>
      <w:sdtPr>
        <w:id w:val="368819803"/>
        <w:docPartObj>
          <w:docPartGallery w:val="Table of Contents"/>
          <w:docPartUnique/>
        </w:docPartObj>
      </w:sdtPr>
      <w:sdtEndPr/>
      <w:sdtContent>
        <w:p w14:paraId="66647866" w14:textId="70D579A9" w:rsidR="003F729E" w:rsidRDefault="4826CECB">
          <w:pPr>
            <w:pStyle w:val="TOC1"/>
            <w:tabs>
              <w:tab w:val="right" w:leader="dot" w:pos="9350"/>
            </w:tabs>
            <w:rPr>
              <w:rFonts w:eastAsiaTheme="minorEastAsia"/>
              <w:noProof/>
              <w:lang w:val="en-GB" w:eastAsia="ja-JP"/>
            </w:rPr>
          </w:pPr>
          <w:r w:rsidRPr="00EF6227">
            <w:rPr>
              <w:rFonts w:ascii="Krub" w:hAnsi="Krub" w:cs="Krub"/>
            </w:rPr>
            <w:fldChar w:fldCharType="begin"/>
          </w:r>
          <w:r w:rsidRPr="00EF6227">
            <w:rPr>
              <w:rFonts w:ascii="Krub" w:hAnsi="Krub" w:cs="Krub"/>
            </w:rPr>
            <w:instrText>TOC \o \z \u \h</w:instrText>
          </w:r>
          <w:r w:rsidRPr="00EF6227">
            <w:rPr>
              <w:rFonts w:ascii="Krub" w:hAnsi="Krub" w:cs="Krub"/>
            </w:rPr>
            <w:fldChar w:fldCharType="separate"/>
          </w:r>
          <w:hyperlink w:anchor="_Toc71152624" w:history="1">
            <w:r w:rsidR="003F729E" w:rsidRPr="00B472BD">
              <w:rPr>
                <w:rStyle w:val="Hyperlink"/>
                <w:noProof/>
              </w:rPr>
              <w:t>Background</w:t>
            </w:r>
            <w:r w:rsidR="003F729E">
              <w:rPr>
                <w:noProof/>
                <w:webHidden/>
              </w:rPr>
              <w:tab/>
            </w:r>
            <w:r w:rsidR="003F729E">
              <w:rPr>
                <w:noProof/>
                <w:webHidden/>
              </w:rPr>
              <w:fldChar w:fldCharType="begin"/>
            </w:r>
            <w:r w:rsidR="003F729E">
              <w:rPr>
                <w:noProof/>
                <w:webHidden/>
              </w:rPr>
              <w:instrText xml:space="preserve"> PAGEREF _Toc71152624 \h </w:instrText>
            </w:r>
            <w:r w:rsidR="003F729E">
              <w:rPr>
                <w:noProof/>
                <w:webHidden/>
              </w:rPr>
            </w:r>
            <w:r w:rsidR="003F729E">
              <w:rPr>
                <w:noProof/>
                <w:webHidden/>
              </w:rPr>
              <w:fldChar w:fldCharType="separate"/>
            </w:r>
            <w:r w:rsidR="003F729E">
              <w:rPr>
                <w:noProof/>
                <w:webHidden/>
              </w:rPr>
              <w:t>2</w:t>
            </w:r>
            <w:r w:rsidR="003F729E">
              <w:rPr>
                <w:noProof/>
                <w:webHidden/>
              </w:rPr>
              <w:fldChar w:fldCharType="end"/>
            </w:r>
          </w:hyperlink>
        </w:p>
        <w:p w14:paraId="376BDDF6" w14:textId="77EC6172" w:rsidR="003F729E" w:rsidRDefault="00160670">
          <w:pPr>
            <w:pStyle w:val="TOC1"/>
            <w:tabs>
              <w:tab w:val="right" w:leader="dot" w:pos="9350"/>
            </w:tabs>
            <w:rPr>
              <w:rFonts w:eastAsiaTheme="minorEastAsia"/>
              <w:noProof/>
              <w:lang w:val="en-GB" w:eastAsia="ja-JP"/>
            </w:rPr>
          </w:pPr>
          <w:hyperlink w:anchor="_Toc71152625" w:history="1">
            <w:r w:rsidR="003F729E" w:rsidRPr="00B472BD">
              <w:rPr>
                <w:rStyle w:val="Hyperlink"/>
                <w:noProof/>
              </w:rPr>
              <w:t>Template Articles</w:t>
            </w:r>
            <w:r w:rsidR="003F729E">
              <w:rPr>
                <w:noProof/>
                <w:webHidden/>
              </w:rPr>
              <w:tab/>
            </w:r>
            <w:r w:rsidR="003F729E">
              <w:rPr>
                <w:noProof/>
                <w:webHidden/>
              </w:rPr>
              <w:fldChar w:fldCharType="begin"/>
            </w:r>
            <w:r w:rsidR="003F729E">
              <w:rPr>
                <w:noProof/>
                <w:webHidden/>
              </w:rPr>
              <w:instrText xml:space="preserve"> PAGEREF _Toc71152625 \h </w:instrText>
            </w:r>
            <w:r w:rsidR="003F729E">
              <w:rPr>
                <w:noProof/>
                <w:webHidden/>
              </w:rPr>
            </w:r>
            <w:r w:rsidR="003F729E">
              <w:rPr>
                <w:noProof/>
                <w:webHidden/>
              </w:rPr>
              <w:fldChar w:fldCharType="separate"/>
            </w:r>
            <w:r w:rsidR="003F729E">
              <w:rPr>
                <w:noProof/>
                <w:webHidden/>
              </w:rPr>
              <w:t>2</w:t>
            </w:r>
            <w:r w:rsidR="003F729E">
              <w:rPr>
                <w:noProof/>
                <w:webHidden/>
              </w:rPr>
              <w:fldChar w:fldCharType="end"/>
            </w:r>
          </w:hyperlink>
        </w:p>
        <w:p w14:paraId="402EF857" w14:textId="684AF0A8" w:rsidR="003F729E" w:rsidRDefault="00160670">
          <w:pPr>
            <w:pStyle w:val="TOC2"/>
            <w:tabs>
              <w:tab w:val="right" w:leader="dot" w:pos="9350"/>
            </w:tabs>
            <w:rPr>
              <w:rFonts w:eastAsiaTheme="minorEastAsia"/>
              <w:noProof/>
              <w:lang w:val="en-GB" w:eastAsia="ja-JP"/>
            </w:rPr>
          </w:pPr>
          <w:hyperlink w:anchor="_Toc71152626" w:history="1">
            <w:r w:rsidR="003F729E" w:rsidRPr="00B472BD">
              <w:rPr>
                <w:rStyle w:val="Hyperlink"/>
                <w:noProof/>
              </w:rPr>
              <w:t>Quick Brief</w:t>
            </w:r>
            <w:r w:rsidR="003F729E">
              <w:rPr>
                <w:noProof/>
                <w:webHidden/>
              </w:rPr>
              <w:tab/>
            </w:r>
            <w:r w:rsidR="003F729E">
              <w:rPr>
                <w:noProof/>
                <w:webHidden/>
              </w:rPr>
              <w:fldChar w:fldCharType="begin"/>
            </w:r>
            <w:r w:rsidR="003F729E">
              <w:rPr>
                <w:noProof/>
                <w:webHidden/>
              </w:rPr>
              <w:instrText xml:space="preserve"> PAGEREF _Toc71152626 \h </w:instrText>
            </w:r>
            <w:r w:rsidR="003F729E">
              <w:rPr>
                <w:noProof/>
                <w:webHidden/>
              </w:rPr>
            </w:r>
            <w:r w:rsidR="003F729E">
              <w:rPr>
                <w:noProof/>
                <w:webHidden/>
              </w:rPr>
              <w:fldChar w:fldCharType="separate"/>
            </w:r>
            <w:r w:rsidR="003F729E">
              <w:rPr>
                <w:noProof/>
                <w:webHidden/>
              </w:rPr>
              <w:t>2</w:t>
            </w:r>
            <w:r w:rsidR="003F729E">
              <w:rPr>
                <w:noProof/>
                <w:webHidden/>
              </w:rPr>
              <w:fldChar w:fldCharType="end"/>
            </w:r>
          </w:hyperlink>
        </w:p>
        <w:p w14:paraId="64F9F081" w14:textId="4A836C0A" w:rsidR="003F729E" w:rsidRDefault="00160670">
          <w:pPr>
            <w:pStyle w:val="TOC2"/>
            <w:tabs>
              <w:tab w:val="right" w:leader="dot" w:pos="9350"/>
            </w:tabs>
            <w:rPr>
              <w:rFonts w:eastAsiaTheme="minorEastAsia"/>
              <w:noProof/>
              <w:lang w:val="en-GB" w:eastAsia="ja-JP"/>
            </w:rPr>
          </w:pPr>
          <w:hyperlink w:anchor="_Toc71152627" w:history="1">
            <w:r w:rsidR="003F729E" w:rsidRPr="00B472BD">
              <w:rPr>
                <w:rStyle w:val="Hyperlink"/>
                <w:noProof/>
              </w:rPr>
              <w:t>Longer article</w:t>
            </w:r>
            <w:r w:rsidR="003F729E">
              <w:rPr>
                <w:noProof/>
                <w:webHidden/>
              </w:rPr>
              <w:tab/>
            </w:r>
            <w:r w:rsidR="003F729E">
              <w:rPr>
                <w:noProof/>
                <w:webHidden/>
              </w:rPr>
              <w:fldChar w:fldCharType="begin"/>
            </w:r>
            <w:r w:rsidR="003F729E">
              <w:rPr>
                <w:noProof/>
                <w:webHidden/>
              </w:rPr>
              <w:instrText xml:space="preserve"> PAGEREF _Toc71152627 \h </w:instrText>
            </w:r>
            <w:r w:rsidR="003F729E">
              <w:rPr>
                <w:noProof/>
                <w:webHidden/>
              </w:rPr>
            </w:r>
            <w:r w:rsidR="003F729E">
              <w:rPr>
                <w:noProof/>
                <w:webHidden/>
              </w:rPr>
              <w:fldChar w:fldCharType="separate"/>
            </w:r>
            <w:r w:rsidR="003F729E">
              <w:rPr>
                <w:noProof/>
                <w:webHidden/>
              </w:rPr>
              <w:t>2</w:t>
            </w:r>
            <w:r w:rsidR="003F729E">
              <w:rPr>
                <w:noProof/>
                <w:webHidden/>
              </w:rPr>
              <w:fldChar w:fldCharType="end"/>
            </w:r>
          </w:hyperlink>
        </w:p>
        <w:p w14:paraId="638C68F7" w14:textId="384A1A6B" w:rsidR="003F729E" w:rsidRDefault="00160670">
          <w:pPr>
            <w:pStyle w:val="TOC1"/>
            <w:tabs>
              <w:tab w:val="right" w:leader="dot" w:pos="9350"/>
            </w:tabs>
            <w:rPr>
              <w:rFonts w:eastAsiaTheme="minorEastAsia"/>
              <w:noProof/>
              <w:lang w:val="en-GB" w:eastAsia="ja-JP"/>
            </w:rPr>
          </w:pPr>
          <w:hyperlink w:anchor="_Toc71152628" w:history="1">
            <w:r w:rsidR="003F729E" w:rsidRPr="00B472BD">
              <w:rPr>
                <w:rStyle w:val="Hyperlink"/>
                <w:noProof/>
              </w:rPr>
              <w:t>Suggested social posts</w:t>
            </w:r>
            <w:r w:rsidR="003F729E">
              <w:rPr>
                <w:noProof/>
                <w:webHidden/>
              </w:rPr>
              <w:tab/>
            </w:r>
            <w:r w:rsidR="003F729E">
              <w:rPr>
                <w:noProof/>
                <w:webHidden/>
              </w:rPr>
              <w:fldChar w:fldCharType="begin"/>
            </w:r>
            <w:r w:rsidR="003F729E">
              <w:rPr>
                <w:noProof/>
                <w:webHidden/>
              </w:rPr>
              <w:instrText xml:space="preserve"> PAGEREF _Toc71152628 \h </w:instrText>
            </w:r>
            <w:r w:rsidR="003F729E">
              <w:rPr>
                <w:noProof/>
                <w:webHidden/>
              </w:rPr>
            </w:r>
            <w:r w:rsidR="003F729E">
              <w:rPr>
                <w:noProof/>
                <w:webHidden/>
              </w:rPr>
              <w:fldChar w:fldCharType="separate"/>
            </w:r>
            <w:r w:rsidR="003F729E">
              <w:rPr>
                <w:noProof/>
                <w:webHidden/>
              </w:rPr>
              <w:t>4</w:t>
            </w:r>
            <w:r w:rsidR="003F729E">
              <w:rPr>
                <w:noProof/>
                <w:webHidden/>
              </w:rPr>
              <w:fldChar w:fldCharType="end"/>
            </w:r>
          </w:hyperlink>
        </w:p>
        <w:p w14:paraId="1CA3BF59" w14:textId="3A6A8F66" w:rsidR="003F729E" w:rsidRDefault="00160670">
          <w:pPr>
            <w:pStyle w:val="TOC1"/>
            <w:tabs>
              <w:tab w:val="right" w:leader="dot" w:pos="9350"/>
            </w:tabs>
            <w:rPr>
              <w:rFonts w:eastAsiaTheme="minorEastAsia"/>
              <w:noProof/>
              <w:lang w:val="en-GB" w:eastAsia="ja-JP"/>
            </w:rPr>
          </w:pPr>
          <w:hyperlink w:anchor="_Toc71152629" w:history="1">
            <w:r w:rsidR="003F729E" w:rsidRPr="00B472BD">
              <w:rPr>
                <w:rStyle w:val="Hyperlink"/>
                <w:noProof/>
              </w:rPr>
              <w:t>Press release</w:t>
            </w:r>
            <w:r w:rsidR="003F729E">
              <w:rPr>
                <w:noProof/>
                <w:webHidden/>
              </w:rPr>
              <w:tab/>
            </w:r>
            <w:r w:rsidR="003F729E">
              <w:rPr>
                <w:noProof/>
                <w:webHidden/>
              </w:rPr>
              <w:fldChar w:fldCharType="begin"/>
            </w:r>
            <w:r w:rsidR="003F729E">
              <w:rPr>
                <w:noProof/>
                <w:webHidden/>
              </w:rPr>
              <w:instrText xml:space="preserve"> PAGEREF _Toc71152629 \h </w:instrText>
            </w:r>
            <w:r w:rsidR="003F729E">
              <w:rPr>
                <w:noProof/>
                <w:webHidden/>
              </w:rPr>
            </w:r>
            <w:r w:rsidR="003F729E">
              <w:rPr>
                <w:noProof/>
                <w:webHidden/>
              </w:rPr>
              <w:fldChar w:fldCharType="separate"/>
            </w:r>
            <w:r w:rsidR="003F729E">
              <w:rPr>
                <w:noProof/>
                <w:webHidden/>
              </w:rPr>
              <w:t>4</w:t>
            </w:r>
            <w:r w:rsidR="003F729E">
              <w:rPr>
                <w:noProof/>
                <w:webHidden/>
              </w:rPr>
              <w:fldChar w:fldCharType="end"/>
            </w:r>
          </w:hyperlink>
        </w:p>
        <w:p w14:paraId="50F07739" w14:textId="6D009A32" w:rsidR="003F729E" w:rsidRDefault="00160670">
          <w:pPr>
            <w:pStyle w:val="TOC1"/>
            <w:tabs>
              <w:tab w:val="right" w:leader="dot" w:pos="9350"/>
            </w:tabs>
            <w:rPr>
              <w:rFonts w:eastAsiaTheme="minorEastAsia"/>
              <w:noProof/>
              <w:lang w:val="en-GB" w:eastAsia="ja-JP"/>
            </w:rPr>
          </w:pPr>
          <w:hyperlink w:anchor="_Toc71152630" w:history="1">
            <w:r w:rsidR="003F729E" w:rsidRPr="00B472BD">
              <w:rPr>
                <w:rStyle w:val="Hyperlink"/>
                <w:noProof/>
              </w:rPr>
              <w:t>Media assets</w:t>
            </w:r>
            <w:r w:rsidR="003F729E">
              <w:rPr>
                <w:noProof/>
                <w:webHidden/>
              </w:rPr>
              <w:tab/>
            </w:r>
            <w:r w:rsidR="003F729E">
              <w:rPr>
                <w:noProof/>
                <w:webHidden/>
              </w:rPr>
              <w:fldChar w:fldCharType="begin"/>
            </w:r>
            <w:r w:rsidR="003F729E">
              <w:rPr>
                <w:noProof/>
                <w:webHidden/>
              </w:rPr>
              <w:instrText xml:space="preserve"> PAGEREF _Toc71152630 \h </w:instrText>
            </w:r>
            <w:r w:rsidR="003F729E">
              <w:rPr>
                <w:noProof/>
                <w:webHidden/>
              </w:rPr>
            </w:r>
            <w:r w:rsidR="003F729E">
              <w:rPr>
                <w:noProof/>
                <w:webHidden/>
              </w:rPr>
              <w:fldChar w:fldCharType="separate"/>
            </w:r>
            <w:r w:rsidR="003F729E">
              <w:rPr>
                <w:noProof/>
                <w:webHidden/>
              </w:rPr>
              <w:t>6</w:t>
            </w:r>
            <w:r w:rsidR="003F729E">
              <w:rPr>
                <w:noProof/>
                <w:webHidden/>
              </w:rPr>
              <w:fldChar w:fldCharType="end"/>
            </w:r>
          </w:hyperlink>
        </w:p>
        <w:p w14:paraId="341AA0E5" w14:textId="608B18F5" w:rsidR="003F729E" w:rsidRDefault="00160670">
          <w:pPr>
            <w:pStyle w:val="TOC1"/>
            <w:tabs>
              <w:tab w:val="right" w:leader="dot" w:pos="9350"/>
            </w:tabs>
            <w:rPr>
              <w:rFonts w:eastAsiaTheme="minorEastAsia"/>
              <w:noProof/>
              <w:lang w:val="en-GB" w:eastAsia="ja-JP"/>
            </w:rPr>
          </w:pPr>
          <w:hyperlink w:anchor="_Toc71152631" w:history="1">
            <w:r w:rsidR="003F729E" w:rsidRPr="00B472BD">
              <w:rPr>
                <w:rStyle w:val="Hyperlink"/>
                <w:noProof/>
              </w:rPr>
              <w:t>Questions?</w:t>
            </w:r>
            <w:r w:rsidR="003F729E">
              <w:rPr>
                <w:noProof/>
                <w:webHidden/>
              </w:rPr>
              <w:tab/>
            </w:r>
            <w:r w:rsidR="003F729E">
              <w:rPr>
                <w:noProof/>
                <w:webHidden/>
              </w:rPr>
              <w:fldChar w:fldCharType="begin"/>
            </w:r>
            <w:r w:rsidR="003F729E">
              <w:rPr>
                <w:noProof/>
                <w:webHidden/>
              </w:rPr>
              <w:instrText xml:space="preserve"> PAGEREF _Toc71152631 \h </w:instrText>
            </w:r>
            <w:r w:rsidR="003F729E">
              <w:rPr>
                <w:noProof/>
                <w:webHidden/>
              </w:rPr>
            </w:r>
            <w:r w:rsidR="003F729E">
              <w:rPr>
                <w:noProof/>
                <w:webHidden/>
              </w:rPr>
              <w:fldChar w:fldCharType="separate"/>
            </w:r>
            <w:r w:rsidR="003F729E">
              <w:rPr>
                <w:noProof/>
                <w:webHidden/>
              </w:rPr>
              <w:t>6</w:t>
            </w:r>
            <w:r w:rsidR="003F729E">
              <w:rPr>
                <w:noProof/>
                <w:webHidden/>
              </w:rPr>
              <w:fldChar w:fldCharType="end"/>
            </w:r>
          </w:hyperlink>
        </w:p>
        <w:p w14:paraId="67357865" w14:textId="7C9B4D33" w:rsidR="4826CECB" w:rsidRDefault="4826CECB" w:rsidP="0E11425B">
          <w:pPr>
            <w:rPr>
              <w:rFonts w:ascii="Krub" w:eastAsia="Krub" w:hAnsi="Krub" w:cs="Krub"/>
              <w:b/>
              <w:bCs/>
            </w:rPr>
          </w:pPr>
          <w:r w:rsidRPr="00EF6227">
            <w:rPr>
              <w:rFonts w:ascii="Krub" w:hAnsi="Krub" w:cs="Krub"/>
            </w:rPr>
            <w:fldChar w:fldCharType="end"/>
          </w:r>
        </w:p>
      </w:sdtContent>
    </w:sdt>
    <w:p w14:paraId="6AF93C43" w14:textId="77777777" w:rsidR="008A4B15" w:rsidRDefault="008A4B15" w:rsidP="0072041A">
      <w:pPr>
        <w:pStyle w:val="Heading1"/>
        <w:rPr>
          <w:rStyle w:val="normaltextrun"/>
        </w:rPr>
      </w:pPr>
      <w:bookmarkStart w:id="0" w:name="_Toc70608671"/>
    </w:p>
    <w:p w14:paraId="1D15D0FE" w14:textId="77777777" w:rsidR="008A4B15" w:rsidRDefault="008A4B15" w:rsidP="008A4B15">
      <w:pPr>
        <w:rPr>
          <w:rStyle w:val="normaltextrun"/>
          <w:rFonts w:ascii="Krub SemiBold" w:eastAsiaTheme="majorEastAsia" w:hAnsi="Krub SemiBold" w:cstheme="majorBidi"/>
          <w:color w:val="003595"/>
          <w:sz w:val="36"/>
          <w:szCs w:val="36"/>
          <w:shd w:val="clear" w:color="auto" w:fill="FFFFFF"/>
        </w:rPr>
      </w:pPr>
      <w:r>
        <w:rPr>
          <w:rStyle w:val="normaltextrun"/>
        </w:rPr>
        <w:br w:type="page"/>
      </w:r>
    </w:p>
    <w:p w14:paraId="3D3244F2" w14:textId="7689BC9D" w:rsidR="008A4B15" w:rsidRDefault="008A4B15" w:rsidP="0072041A">
      <w:pPr>
        <w:pStyle w:val="Heading1"/>
        <w:rPr>
          <w:rStyle w:val="normaltextrun"/>
        </w:rPr>
      </w:pPr>
      <w:bookmarkStart w:id="1" w:name="_Toc70658578"/>
      <w:bookmarkStart w:id="2" w:name="_Toc71152624"/>
      <w:r>
        <w:rPr>
          <w:rStyle w:val="normaltextrun"/>
        </w:rPr>
        <w:lastRenderedPageBreak/>
        <w:t>Background</w:t>
      </w:r>
      <w:bookmarkEnd w:id="1"/>
      <w:bookmarkEnd w:id="2"/>
    </w:p>
    <w:p w14:paraId="5E7A3FC7" w14:textId="77777777" w:rsidR="008A4B15" w:rsidRPr="008A4B15" w:rsidRDefault="008A4B15" w:rsidP="008A4B15">
      <w:pPr>
        <w:numPr>
          <w:ilvl w:val="0"/>
          <w:numId w:val="1"/>
        </w:numPr>
        <w:spacing w:after="0" w:line="240" w:lineRule="auto"/>
        <w:ind w:left="360" w:firstLine="0"/>
        <w:textAlignment w:val="baseline"/>
        <w:rPr>
          <w:rFonts w:ascii="Krub" w:eastAsia="Times New Roman" w:hAnsi="Krub" w:cs="Krub"/>
          <w:lang w:val="en-GB" w:eastAsia="en-GB"/>
        </w:rPr>
      </w:pPr>
      <w:r w:rsidRPr="008A4B15">
        <w:rPr>
          <w:rFonts w:ascii="Krub" w:eastAsia="Times New Roman" w:hAnsi="Krub" w:cs="Krub"/>
          <w:color w:val="000000"/>
          <w:lang w:val="en-GB" w:eastAsia="en-GB"/>
        </w:rPr>
        <w:t>The £40 million Water Breakthrough Challenge aims to spark ambitious innovation and enable new approaches and ways of working to address the big challenges facing the sector. </w:t>
      </w:r>
    </w:p>
    <w:p w14:paraId="12ED8C4A" w14:textId="77777777" w:rsidR="008A4B15" w:rsidRPr="008A4B15" w:rsidRDefault="008A4B15" w:rsidP="008A4B15">
      <w:pPr>
        <w:numPr>
          <w:ilvl w:val="0"/>
          <w:numId w:val="1"/>
        </w:numPr>
        <w:spacing w:after="0" w:line="240" w:lineRule="auto"/>
        <w:ind w:left="360" w:firstLine="0"/>
        <w:textAlignment w:val="baseline"/>
        <w:rPr>
          <w:rFonts w:ascii="Arial" w:eastAsia="Times New Roman" w:hAnsi="Arial" w:cs="Arial"/>
          <w:lang w:val="en-GB" w:eastAsia="en-GB"/>
        </w:rPr>
      </w:pPr>
      <w:r w:rsidRPr="008A4B15">
        <w:rPr>
          <w:rFonts w:ascii="Krub" w:eastAsia="Times New Roman" w:hAnsi="Krub" w:cs="Krub"/>
          <w:color w:val="201F1E"/>
          <w:lang w:val="en-GB" w:eastAsia="en-GB"/>
        </w:rPr>
        <w:t>Entries are now open until Thursday 3 June 2021 with successful partnerships winning up to £10 million to develop and implement their initiatives.   </w:t>
      </w:r>
    </w:p>
    <w:p w14:paraId="3E2BA1F0" w14:textId="77777777" w:rsidR="008A4B15" w:rsidRPr="008A4B15" w:rsidRDefault="008A4B15" w:rsidP="008A4B15">
      <w:pPr>
        <w:numPr>
          <w:ilvl w:val="0"/>
          <w:numId w:val="1"/>
        </w:numPr>
        <w:spacing w:after="0" w:line="240" w:lineRule="auto"/>
        <w:ind w:left="360" w:firstLine="0"/>
        <w:textAlignment w:val="baseline"/>
        <w:rPr>
          <w:rFonts w:ascii="Krub" w:eastAsia="Times New Roman" w:hAnsi="Krub" w:cs="Krub"/>
          <w:lang w:val="en-GB" w:eastAsia="en-GB"/>
        </w:rPr>
      </w:pPr>
      <w:r w:rsidRPr="008A4B15">
        <w:rPr>
          <w:rFonts w:ascii="Krub" w:eastAsia="Times New Roman" w:hAnsi="Krub" w:cs="Krub"/>
          <w:color w:val="000000"/>
          <w:lang w:val="en-GB" w:eastAsia="en-GB"/>
        </w:rPr>
        <w:t>The Breakthrough Challenge is run by Ofwat and Nesta Challenges, supported by Arup, and is the second in a series of competitions funded through Ofwat’s Innovation Fund.  </w:t>
      </w:r>
    </w:p>
    <w:p w14:paraId="6E05989D" w14:textId="27A65412" w:rsidR="008A4B15" w:rsidRPr="008A4B15" w:rsidRDefault="008A4B15" w:rsidP="008A4B15">
      <w:pPr>
        <w:numPr>
          <w:ilvl w:val="0"/>
          <w:numId w:val="2"/>
        </w:numPr>
        <w:spacing w:after="0" w:line="240" w:lineRule="auto"/>
        <w:ind w:left="360" w:firstLine="0"/>
        <w:textAlignment w:val="baseline"/>
        <w:rPr>
          <w:rFonts w:ascii="Krub" w:eastAsia="Times New Roman" w:hAnsi="Krub" w:cs="Krub"/>
          <w:lang w:val="en-GB" w:eastAsia="en-GB"/>
        </w:rPr>
      </w:pPr>
      <w:r w:rsidRPr="008A4B15">
        <w:rPr>
          <w:rFonts w:ascii="Krub" w:eastAsia="Times New Roman" w:hAnsi="Krub" w:cs="Krub"/>
          <w:color w:val="000000"/>
          <w:lang w:val="en-GB" w:eastAsia="en-GB"/>
        </w:rPr>
        <w:t>The winners of Ofwat’s first competition – the Innovation in Water Challenge – include projects that turn </w:t>
      </w:r>
      <w:r w:rsidRPr="008A4B15">
        <w:rPr>
          <w:rFonts w:ascii="Krub" w:eastAsia="Times New Roman" w:hAnsi="Krub" w:cs="Krub"/>
          <w:lang w:val="en-GB" w:eastAsia="en-GB"/>
        </w:rPr>
        <w:t>ammonia in wastewater into green energy and use artificial intelligence (AI) and unexploited telecoms cables to detect leaks in the water network.</w:t>
      </w:r>
    </w:p>
    <w:p w14:paraId="0DDAE9C9" w14:textId="7FD2335E" w:rsidR="00C4777A" w:rsidRPr="0072041A" w:rsidRDefault="00C4777A" w:rsidP="0072041A">
      <w:pPr>
        <w:pStyle w:val="Heading1"/>
        <w:rPr>
          <w:rStyle w:val="eop"/>
        </w:rPr>
      </w:pPr>
      <w:bookmarkStart w:id="3" w:name="_Toc70658579"/>
      <w:bookmarkStart w:id="4" w:name="_Toc71152625"/>
      <w:r w:rsidRPr="0072041A">
        <w:rPr>
          <w:rStyle w:val="normaltextrun"/>
        </w:rPr>
        <w:t>Template Articles</w:t>
      </w:r>
      <w:bookmarkEnd w:id="0"/>
      <w:bookmarkEnd w:id="3"/>
      <w:bookmarkEnd w:id="4"/>
      <w:r w:rsidRPr="0072041A">
        <w:rPr>
          <w:rStyle w:val="eop"/>
        </w:rPr>
        <w:t> </w:t>
      </w:r>
    </w:p>
    <w:p w14:paraId="3E098F90" w14:textId="1F6B1EC7" w:rsidR="00FF4A66" w:rsidRPr="0072041A" w:rsidRDefault="00FF4A66" w:rsidP="00FF4A66">
      <w:pPr>
        <w:rPr>
          <w:rFonts w:ascii="Krub" w:hAnsi="Krub"/>
        </w:rPr>
      </w:pPr>
      <w:r w:rsidRPr="0072041A">
        <w:rPr>
          <w:rFonts w:ascii="Krub" w:hAnsi="Krub"/>
        </w:rPr>
        <w:t xml:space="preserve">These articles </w:t>
      </w:r>
      <w:r w:rsidR="00D356AE" w:rsidRPr="0072041A">
        <w:rPr>
          <w:rFonts w:ascii="Krub" w:hAnsi="Krub"/>
        </w:rPr>
        <w:t>can be adapted for use either internally (</w:t>
      </w:r>
      <w:proofErr w:type="gramStart"/>
      <w:r w:rsidR="00D356AE" w:rsidRPr="0072041A">
        <w:rPr>
          <w:rFonts w:ascii="Krub" w:hAnsi="Krub"/>
        </w:rPr>
        <w:t>e.g.</w:t>
      </w:r>
      <w:proofErr w:type="gramEnd"/>
      <w:r w:rsidR="00D356AE" w:rsidRPr="0072041A">
        <w:rPr>
          <w:rFonts w:ascii="Krub" w:hAnsi="Krub"/>
        </w:rPr>
        <w:t xml:space="preserve"> intranet posts) or externally (e.g. newsletter)</w:t>
      </w:r>
      <w:r w:rsidR="0072041A" w:rsidRPr="0072041A">
        <w:rPr>
          <w:rFonts w:ascii="Krub" w:hAnsi="Krub"/>
        </w:rPr>
        <w:t>. Please feel free to add to these articles and adjust as you see fit.</w:t>
      </w:r>
    </w:p>
    <w:p w14:paraId="5A97B89C" w14:textId="431A84D8" w:rsidR="002640A3" w:rsidRDefault="002640A3" w:rsidP="0072041A">
      <w:pPr>
        <w:pStyle w:val="Heading2"/>
        <w:rPr>
          <w:rStyle w:val="eop"/>
        </w:rPr>
      </w:pPr>
      <w:bookmarkStart w:id="5" w:name="_Toc70608672"/>
      <w:bookmarkStart w:id="6" w:name="_Toc70658580"/>
      <w:bookmarkStart w:id="7" w:name="_Toc71152626"/>
      <w:r w:rsidRPr="002640A3">
        <w:rPr>
          <w:rStyle w:val="normaltextrun"/>
        </w:rPr>
        <w:t>Quick Brief</w:t>
      </w:r>
      <w:bookmarkEnd w:id="5"/>
      <w:bookmarkEnd w:id="6"/>
      <w:bookmarkEnd w:id="7"/>
      <w:r w:rsidRPr="002640A3">
        <w:rPr>
          <w:rStyle w:val="eop"/>
        </w:rPr>
        <w:t> </w:t>
      </w:r>
    </w:p>
    <w:p w14:paraId="13FC2D1A" w14:textId="18BA3E2C" w:rsidR="00CF761C" w:rsidRDefault="00B96CD8" w:rsidP="00CF761C">
      <w:pPr>
        <w:rPr>
          <w:rStyle w:val="normaltextrun"/>
          <w:rFonts w:ascii="Krub SemiBold" w:hAnsi="Krub SemiBold"/>
          <w:b/>
          <w:bCs/>
          <w:color w:val="003595"/>
          <w:sz w:val="26"/>
          <w:szCs w:val="20"/>
          <w:bdr w:val="none" w:sz="0" w:space="0" w:color="auto" w:frame="1"/>
        </w:rPr>
      </w:pPr>
      <w:r>
        <w:rPr>
          <w:rStyle w:val="normaltextrun"/>
          <w:rFonts w:ascii="Krub SemiBold" w:hAnsi="Krub SemiBold"/>
          <w:b/>
          <w:bCs/>
          <w:color w:val="003595"/>
          <w:sz w:val="26"/>
          <w:szCs w:val="20"/>
          <w:bdr w:val="none" w:sz="0" w:space="0" w:color="auto" w:frame="1"/>
        </w:rPr>
        <w:t xml:space="preserve">£40m </w:t>
      </w:r>
      <w:r w:rsidR="00CF761C" w:rsidRPr="00CF761C">
        <w:rPr>
          <w:rStyle w:val="normaltextrun"/>
          <w:rFonts w:ascii="Krub SemiBold" w:hAnsi="Krub SemiBold"/>
          <w:b/>
          <w:bCs/>
          <w:color w:val="003595"/>
          <w:sz w:val="26"/>
          <w:szCs w:val="20"/>
          <w:bdr w:val="none" w:sz="0" w:space="0" w:color="auto" w:frame="1"/>
        </w:rPr>
        <w:t xml:space="preserve">Water </w:t>
      </w:r>
      <w:r w:rsidR="00CF761C">
        <w:rPr>
          <w:rStyle w:val="normaltextrun"/>
          <w:rFonts w:ascii="Krub SemiBold" w:hAnsi="Krub SemiBold"/>
          <w:b/>
          <w:bCs/>
          <w:color w:val="003595"/>
          <w:sz w:val="26"/>
          <w:szCs w:val="20"/>
          <w:bdr w:val="none" w:sz="0" w:space="0" w:color="auto" w:frame="1"/>
        </w:rPr>
        <w:t xml:space="preserve">Breakthrough </w:t>
      </w:r>
      <w:r w:rsidR="00CF761C" w:rsidRPr="00CF761C">
        <w:rPr>
          <w:rStyle w:val="normaltextrun"/>
          <w:rFonts w:ascii="Krub SemiBold" w:hAnsi="Krub SemiBold"/>
          <w:b/>
          <w:bCs/>
          <w:color w:val="003595"/>
          <w:sz w:val="26"/>
          <w:szCs w:val="20"/>
          <w:bdr w:val="none" w:sz="0" w:space="0" w:color="auto" w:frame="1"/>
        </w:rPr>
        <w:t>Challenge</w:t>
      </w:r>
      <w:r w:rsidR="00486304">
        <w:rPr>
          <w:rStyle w:val="normaltextrun"/>
          <w:rFonts w:ascii="Krub SemiBold" w:hAnsi="Krub SemiBold"/>
          <w:b/>
          <w:bCs/>
          <w:color w:val="003595"/>
          <w:sz w:val="26"/>
          <w:szCs w:val="20"/>
          <w:bdr w:val="none" w:sz="0" w:space="0" w:color="auto" w:frame="1"/>
        </w:rPr>
        <w:t xml:space="preserve"> </w:t>
      </w:r>
      <w:r>
        <w:rPr>
          <w:rStyle w:val="normaltextrun"/>
          <w:rFonts w:ascii="Krub SemiBold" w:hAnsi="Krub SemiBold"/>
          <w:b/>
          <w:bCs/>
          <w:color w:val="003595"/>
          <w:sz w:val="26"/>
          <w:szCs w:val="20"/>
          <w:bdr w:val="none" w:sz="0" w:space="0" w:color="auto" w:frame="1"/>
        </w:rPr>
        <w:t>now open for entries</w:t>
      </w:r>
    </w:p>
    <w:p w14:paraId="6462878E" w14:textId="5A026720" w:rsidR="0086502D" w:rsidRDefault="000007AB" w:rsidP="338667E7">
      <w:pPr>
        <w:rPr>
          <w:rFonts w:ascii="Krub" w:hAnsi="Krub"/>
        </w:rPr>
      </w:pPr>
      <w:r w:rsidRPr="338667E7">
        <w:rPr>
          <w:rFonts w:ascii="Krub" w:hAnsi="Krub"/>
        </w:rPr>
        <w:t xml:space="preserve">The </w:t>
      </w:r>
      <w:r w:rsidR="00A73485" w:rsidRPr="338667E7">
        <w:rPr>
          <w:rFonts w:ascii="Krub" w:hAnsi="Krub"/>
        </w:rPr>
        <w:t xml:space="preserve">first </w:t>
      </w:r>
      <w:r w:rsidRPr="338667E7">
        <w:rPr>
          <w:rFonts w:ascii="Krub" w:hAnsi="Krub"/>
        </w:rPr>
        <w:t>Water Breakthrough Challenge</w:t>
      </w:r>
      <w:r w:rsidR="00A73485" w:rsidRPr="338667E7">
        <w:rPr>
          <w:rFonts w:ascii="Krub" w:hAnsi="Krub"/>
        </w:rPr>
        <w:t xml:space="preserve"> is now open</w:t>
      </w:r>
      <w:r w:rsidR="7D054F86" w:rsidRPr="338667E7">
        <w:rPr>
          <w:rFonts w:ascii="Krub" w:hAnsi="Krub"/>
        </w:rPr>
        <w:t xml:space="preserve">. The Challenge, delivered by Ofwat and Nesta Challenges, is </w:t>
      </w:r>
      <w:r w:rsidR="00A73485" w:rsidRPr="338667E7">
        <w:rPr>
          <w:rFonts w:ascii="Krub" w:hAnsi="Krub"/>
        </w:rPr>
        <w:t xml:space="preserve">calling for </w:t>
      </w:r>
      <w:r w:rsidR="006C0577" w:rsidRPr="338667E7">
        <w:rPr>
          <w:rFonts w:ascii="Krub" w:hAnsi="Krub"/>
        </w:rPr>
        <w:t>ambitious, innovative projects which can drive</w:t>
      </w:r>
      <w:r w:rsidR="00115875" w:rsidRPr="338667E7">
        <w:rPr>
          <w:rFonts w:ascii="Krub" w:hAnsi="Krub"/>
        </w:rPr>
        <w:t xml:space="preserve"> long-lasting benefits for customers, </w:t>
      </w:r>
      <w:proofErr w:type="gramStart"/>
      <w:r w:rsidR="00115875" w:rsidRPr="338667E7">
        <w:rPr>
          <w:rFonts w:ascii="Krub" w:hAnsi="Krub"/>
        </w:rPr>
        <w:t>society</w:t>
      </w:r>
      <w:proofErr w:type="gramEnd"/>
      <w:r w:rsidR="00115875" w:rsidRPr="338667E7">
        <w:rPr>
          <w:rFonts w:ascii="Krub" w:hAnsi="Krub"/>
        </w:rPr>
        <w:t xml:space="preserve"> and the environment. </w:t>
      </w:r>
    </w:p>
    <w:p w14:paraId="046F6B6C" w14:textId="77777777" w:rsidR="00A90C4E" w:rsidRDefault="00115875" w:rsidP="00E504A0">
      <w:pPr>
        <w:rPr>
          <w:rFonts w:ascii="Krub" w:hAnsi="Krub"/>
        </w:rPr>
      </w:pPr>
      <w:r>
        <w:rPr>
          <w:rFonts w:ascii="Krub" w:hAnsi="Krub"/>
        </w:rPr>
        <w:t>Water companies in England and Wales</w:t>
      </w:r>
      <w:r w:rsidR="00E47F2A">
        <w:rPr>
          <w:rFonts w:ascii="Krub" w:hAnsi="Krub"/>
        </w:rPr>
        <w:t xml:space="preserve"> </w:t>
      </w:r>
      <w:r w:rsidR="004A4A41">
        <w:rPr>
          <w:rFonts w:ascii="Krub" w:hAnsi="Krub"/>
        </w:rPr>
        <w:t>can apply</w:t>
      </w:r>
      <w:r w:rsidR="0061405D">
        <w:rPr>
          <w:rFonts w:ascii="Krub" w:hAnsi="Krub"/>
        </w:rPr>
        <w:t xml:space="preserve"> for between £1 million and £10 million in funding</w:t>
      </w:r>
      <w:r w:rsidR="0086502D">
        <w:rPr>
          <w:rFonts w:ascii="Krub" w:hAnsi="Krub"/>
        </w:rPr>
        <w:t xml:space="preserve"> to deliver initiatives they would otherwise be unable to invest in or </w:t>
      </w:r>
      <w:proofErr w:type="gramStart"/>
      <w:r w:rsidR="0086502D">
        <w:rPr>
          <w:rFonts w:ascii="Krub" w:hAnsi="Krub"/>
        </w:rPr>
        <w:t>explore</w:t>
      </w:r>
      <w:r w:rsidR="004A4A41">
        <w:rPr>
          <w:rFonts w:ascii="Krub" w:hAnsi="Krub"/>
        </w:rPr>
        <w:t>, and</w:t>
      </w:r>
      <w:proofErr w:type="gramEnd"/>
      <w:r w:rsidR="004A4A41">
        <w:rPr>
          <w:rFonts w:ascii="Krub" w:hAnsi="Krub"/>
        </w:rPr>
        <w:t xml:space="preserve"> are actively encouraged to </w:t>
      </w:r>
      <w:r w:rsidR="00B20E49">
        <w:rPr>
          <w:rFonts w:ascii="Krub" w:hAnsi="Krub"/>
        </w:rPr>
        <w:t xml:space="preserve">enter </w:t>
      </w:r>
      <w:r w:rsidR="00A90C4E">
        <w:rPr>
          <w:rFonts w:ascii="Krub" w:hAnsi="Krub"/>
        </w:rPr>
        <w:t xml:space="preserve">in partnership with </w:t>
      </w:r>
      <w:proofErr w:type="spellStart"/>
      <w:r w:rsidR="00A90C4E">
        <w:rPr>
          <w:rFonts w:ascii="Krub" w:hAnsi="Krub"/>
        </w:rPr>
        <w:t>organisations</w:t>
      </w:r>
      <w:proofErr w:type="spellEnd"/>
      <w:r w:rsidR="00A90C4E">
        <w:rPr>
          <w:rFonts w:ascii="Krub" w:hAnsi="Krub"/>
        </w:rPr>
        <w:t xml:space="preserve"> within and outside the water sector.</w:t>
      </w:r>
    </w:p>
    <w:p w14:paraId="3BEFE1A5" w14:textId="0F7D482D" w:rsidR="00E504A0" w:rsidRDefault="00E363AB" w:rsidP="00E504A0">
      <w:pPr>
        <w:rPr>
          <w:rFonts w:ascii="Krub" w:hAnsi="Krub"/>
        </w:rPr>
      </w:pPr>
      <w:r>
        <w:rPr>
          <w:rFonts w:ascii="Krub" w:hAnsi="Krub"/>
        </w:rPr>
        <w:t>Entries close</w:t>
      </w:r>
      <w:r w:rsidR="002B345A">
        <w:rPr>
          <w:rFonts w:ascii="Krub" w:hAnsi="Krub"/>
        </w:rPr>
        <w:t xml:space="preserve"> on 3 June. </w:t>
      </w:r>
      <w:r w:rsidR="00C178E0">
        <w:rPr>
          <w:rFonts w:ascii="Krub" w:hAnsi="Krub"/>
        </w:rPr>
        <w:t xml:space="preserve">Selected entrants will be invited to submit </w:t>
      </w:r>
      <w:r w:rsidR="008872A2">
        <w:rPr>
          <w:rFonts w:ascii="Krub" w:hAnsi="Krub"/>
        </w:rPr>
        <w:t>further details from 28 June, with the winners to be announced in September 2021.</w:t>
      </w:r>
      <w:r w:rsidR="007F03E4">
        <w:rPr>
          <w:rFonts w:ascii="Krub" w:hAnsi="Krub"/>
        </w:rPr>
        <w:t xml:space="preserve"> </w:t>
      </w:r>
    </w:p>
    <w:p w14:paraId="2ACB72EE" w14:textId="2B88A56C" w:rsidR="007F03E4" w:rsidRPr="00E504A0" w:rsidRDefault="00BD4AD2" w:rsidP="00E504A0">
      <w:pPr>
        <w:rPr>
          <w:rFonts w:ascii="Krub" w:hAnsi="Krub"/>
        </w:rPr>
      </w:pPr>
      <w:r w:rsidRPr="338667E7">
        <w:rPr>
          <w:rFonts w:ascii="Krub" w:hAnsi="Krub"/>
        </w:rPr>
        <w:t xml:space="preserve">For more information, </w:t>
      </w:r>
      <w:hyperlink r:id="rId12">
        <w:r w:rsidR="43B1E42B" w:rsidRPr="338667E7">
          <w:rPr>
            <w:rStyle w:val="Hyperlink"/>
            <w:rFonts w:ascii="Krub" w:hAnsi="Krub"/>
          </w:rPr>
          <w:t>register for the webinar on 13 May</w:t>
        </w:r>
      </w:hyperlink>
      <w:r w:rsidR="43B1E42B" w:rsidRPr="338667E7">
        <w:rPr>
          <w:rFonts w:ascii="Krub" w:hAnsi="Krub"/>
        </w:rPr>
        <w:t xml:space="preserve">, or </w:t>
      </w:r>
      <w:r w:rsidRPr="338667E7">
        <w:rPr>
          <w:rFonts w:ascii="Krub" w:hAnsi="Krub"/>
        </w:rPr>
        <w:t>visit</w:t>
      </w:r>
      <w:r w:rsidR="2272D5D4" w:rsidRPr="338667E7">
        <w:rPr>
          <w:rFonts w:ascii="Krub" w:hAnsi="Krub"/>
        </w:rPr>
        <w:t xml:space="preserve"> the challenge </w:t>
      </w:r>
      <w:proofErr w:type="spellStart"/>
      <w:r w:rsidR="2272D5D4" w:rsidRPr="338667E7">
        <w:rPr>
          <w:rFonts w:ascii="Krub" w:hAnsi="Krub"/>
        </w:rPr>
        <w:t>website:</w:t>
      </w:r>
      <w:hyperlink r:id="rId13">
        <w:r w:rsidR="007F03E4" w:rsidRPr="338667E7">
          <w:rPr>
            <w:rStyle w:val="Hyperlink"/>
            <w:rFonts w:ascii="Krub" w:hAnsi="Krub"/>
          </w:rPr>
          <w:t>https</w:t>
        </w:r>
        <w:proofErr w:type="spellEnd"/>
        <w:r w:rsidR="007F03E4" w:rsidRPr="338667E7">
          <w:rPr>
            <w:rStyle w:val="Hyperlink"/>
            <w:rFonts w:ascii="Krub" w:hAnsi="Krub"/>
          </w:rPr>
          <w:t>://waterinnovation.challenges.org/breakthrough/</w:t>
        </w:r>
      </w:hyperlink>
      <w:r w:rsidR="007F03E4" w:rsidRPr="338667E7">
        <w:rPr>
          <w:rFonts w:ascii="Krub" w:hAnsi="Krub"/>
        </w:rPr>
        <w:t xml:space="preserve"> </w:t>
      </w:r>
    </w:p>
    <w:p w14:paraId="479D1211" w14:textId="6539A90B" w:rsidR="002640A3" w:rsidRDefault="002640A3" w:rsidP="0072041A">
      <w:pPr>
        <w:pStyle w:val="Heading2"/>
        <w:rPr>
          <w:rStyle w:val="eop"/>
        </w:rPr>
      </w:pPr>
      <w:bookmarkStart w:id="8" w:name="_Toc70608673"/>
      <w:bookmarkStart w:id="9" w:name="_Toc70658581"/>
      <w:bookmarkStart w:id="10" w:name="_Toc71152627"/>
      <w:r>
        <w:rPr>
          <w:rStyle w:val="eop"/>
        </w:rPr>
        <w:t>Longer article</w:t>
      </w:r>
      <w:bookmarkEnd w:id="8"/>
      <w:bookmarkEnd w:id="9"/>
      <w:bookmarkEnd w:id="10"/>
    </w:p>
    <w:p w14:paraId="20E33242" w14:textId="192F86EC" w:rsidR="00A70BF2" w:rsidRDefault="00A70BF2" w:rsidP="00A70BF2">
      <w:pPr>
        <w:rPr>
          <w:rStyle w:val="normaltextrun"/>
          <w:rFonts w:ascii="Krub SemiBold" w:hAnsi="Krub SemiBold"/>
          <w:b/>
          <w:bCs/>
          <w:color w:val="003595"/>
          <w:sz w:val="26"/>
          <w:szCs w:val="20"/>
          <w:bdr w:val="none" w:sz="0" w:space="0" w:color="auto" w:frame="1"/>
        </w:rPr>
      </w:pPr>
      <w:r>
        <w:rPr>
          <w:rStyle w:val="normaltextrun"/>
          <w:rFonts w:ascii="Krub SemiBold" w:hAnsi="Krub SemiBold"/>
          <w:b/>
          <w:bCs/>
          <w:color w:val="003595"/>
          <w:sz w:val="26"/>
          <w:szCs w:val="20"/>
          <w:bdr w:val="none" w:sz="0" w:space="0" w:color="auto" w:frame="1"/>
        </w:rPr>
        <w:t xml:space="preserve">£40m </w:t>
      </w:r>
      <w:r w:rsidRPr="00CF761C">
        <w:rPr>
          <w:rStyle w:val="normaltextrun"/>
          <w:rFonts w:ascii="Krub SemiBold" w:hAnsi="Krub SemiBold"/>
          <w:b/>
          <w:bCs/>
          <w:color w:val="003595"/>
          <w:sz w:val="26"/>
          <w:szCs w:val="20"/>
          <w:bdr w:val="none" w:sz="0" w:space="0" w:color="auto" w:frame="1"/>
        </w:rPr>
        <w:t xml:space="preserve">Water </w:t>
      </w:r>
      <w:r>
        <w:rPr>
          <w:rStyle w:val="normaltextrun"/>
          <w:rFonts w:ascii="Krub SemiBold" w:hAnsi="Krub SemiBold"/>
          <w:b/>
          <w:bCs/>
          <w:color w:val="003595"/>
          <w:sz w:val="26"/>
          <w:szCs w:val="20"/>
          <w:bdr w:val="none" w:sz="0" w:space="0" w:color="auto" w:frame="1"/>
        </w:rPr>
        <w:t xml:space="preserve">Breakthrough </w:t>
      </w:r>
      <w:r w:rsidRPr="00CF761C">
        <w:rPr>
          <w:rStyle w:val="normaltextrun"/>
          <w:rFonts w:ascii="Krub SemiBold" w:hAnsi="Krub SemiBold"/>
          <w:b/>
          <w:bCs/>
          <w:color w:val="003595"/>
          <w:sz w:val="26"/>
          <w:szCs w:val="20"/>
          <w:bdr w:val="none" w:sz="0" w:space="0" w:color="auto" w:frame="1"/>
        </w:rPr>
        <w:t>Challenge</w:t>
      </w:r>
      <w:r>
        <w:rPr>
          <w:rStyle w:val="normaltextrun"/>
          <w:rFonts w:ascii="Krub SemiBold" w:hAnsi="Krub SemiBold"/>
          <w:b/>
          <w:bCs/>
          <w:color w:val="003595"/>
          <w:sz w:val="26"/>
          <w:szCs w:val="20"/>
          <w:bdr w:val="none" w:sz="0" w:space="0" w:color="auto" w:frame="1"/>
        </w:rPr>
        <w:t xml:space="preserve"> </w:t>
      </w:r>
      <w:r w:rsidR="00313E78">
        <w:rPr>
          <w:rStyle w:val="normaltextrun"/>
          <w:rFonts w:ascii="Krub SemiBold" w:hAnsi="Krub SemiBold"/>
          <w:b/>
          <w:bCs/>
          <w:color w:val="003595"/>
          <w:sz w:val="26"/>
          <w:szCs w:val="20"/>
          <w:bdr w:val="none" w:sz="0" w:space="0" w:color="auto" w:frame="1"/>
        </w:rPr>
        <w:t>calls for new wave of innovation</w:t>
      </w:r>
      <w:r w:rsidR="00802770">
        <w:rPr>
          <w:rStyle w:val="normaltextrun"/>
          <w:rFonts w:ascii="Krub SemiBold" w:hAnsi="Krub SemiBold"/>
          <w:b/>
          <w:bCs/>
          <w:color w:val="003595"/>
          <w:sz w:val="26"/>
          <w:szCs w:val="20"/>
          <w:bdr w:val="none" w:sz="0" w:space="0" w:color="auto" w:frame="1"/>
        </w:rPr>
        <w:t xml:space="preserve"> </w:t>
      </w:r>
    </w:p>
    <w:p w14:paraId="277B7D06" w14:textId="1987F9D3" w:rsidR="00C20F66" w:rsidRDefault="1B332EF3" w:rsidP="00A70BF2">
      <w:pPr>
        <w:rPr>
          <w:rFonts w:ascii="Krub" w:hAnsi="Krub"/>
        </w:rPr>
      </w:pPr>
      <w:r w:rsidRPr="123AFF08">
        <w:rPr>
          <w:rFonts w:ascii="Krub" w:hAnsi="Krub"/>
        </w:rPr>
        <w:lastRenderedPageBreak/>
        <w:t xml:space="preserve">The first Water Breakthrough Challenge is now open, calling </w:t>
      </w:r>
      <w:r w:rsidR="422B988B" w:rsidRPr="123AFF08">
        <w:rPr>
          <w:rFonts w:ascii="Krub" w:hAnsi="Krub"/>
        </w:rPr>
        <w:t>for ambitious</w:t>
      </w:r>
      <w:r w:rsidR="150551F6" w:rsidRPr="123AFF08">
        <w:rPr>
          <w:rFonts w:ascii="Krub" w:hAnsi="Krub"/>
        </w:rPr>
        <w:t xml:space="preserve"> </w:t>
      </w:r>
      <w:r w:rsidR="20D116B0" w:rsidRPr="123AFF08">
        <w:rPr>
          <w:rFonts w:ascii="Krub" w:hAnsi="Krub"/>
        </w:rPr>
        <w:t>innovation and new ways of working</w:t>
      </w:r>
      <w:r w:rsidRPr="123AFF08">
        <w:rPr>
          <w:rFonts w:ascii="Krub" w:hAnsi="Krub"/>
        </w:rPr>
        <w:t xml:space="preserve"> which can drive long-lasting benefits for customers, </w:t>
      </w:r>
      <w:proofErr w:type="gramStart"/>
      <w:r w:rsidRPr="123AFF08">
        <w:rPr>
          <w:rFonts w:ascii="Krub" w:hAnsi="Krub"/>
        </w:rPr>
        <w:t>society</w:t>
      </w:r>
      <w:proofErr w:type="gramEnd"/>
      <w:r w:rsidRPr="123AFF08">
        <w:rPr>
          <w:rFonts w:ascii="Krub" w:hAnsi="Krub"/>
        </w:rPr>
        <w:t xml:space="preserve"> and the environment.</w:t>
      </w:r>
      <w:r w:rsidR="27C6E8C5" w:rsidRPr="123AFF08">
        <w:rPr>
          <w:rFonts w:ascii="Krub" w:hAnsi="Krub"/>
        </w:rPr>
        <w:t xml:space="preserve"> </w:t>
      </w:r>
    </w:p>
    <w:p w14:paraId="29C70847" w14:textId="40D1A308" w:rsidR="00A70BF2" w:rsidRDefault="7243C486" w:rsidP="123AFF08">
      <w:pPr>
        <w:rPr>
          <w:rFonts w:ascii="Krub" w:hAnsi="Krub"/>
        </w:rPr>
      </w:pPr>
      <w:r w:rsidRPr="123AFF08">
        <w:rPr>
          <w:rFonts w:ascii="Krub" w:eastAsia="Krub" w:hAnsi="Krub" w:cs="Krub"/>
          <w:color w:val="000000" w:themeColor="text1"/>
          <w:lang w:val="en-GB"/>
        </w:rPr>
        <w:t>The Challenge, delivered by Ofwat and Nesta Challenges, aims to equip the water sector to address the big challenges facing the sector</w:t>
      </w:r>
      <w:r w:rsidR="6DB7EE7B" w:rsidRPr="123AFF08">
        <w:rPr>
          <w:rFonts w:ascii="Krub" w:hAnsi="Krub"/>
        </w:rPr>
        <w:t>,</w:t>
      </w:r>
      <w:r w:rsidR="581C69D7" w:rsidRPr="123AFF08">
        <w:rPr>
          <w:rFonts w:ascii="Krub" w:hAnsi="Krub"/>
        </w:rPr>
        <w:t xml:space="preserve"> from achieving net zero, to protecting natural ecosystems</w:t>
      </w:r>
      <w:r w:rsidR="41A2A92E" w:rsidRPr="123AFF08">
        <w:rPr>
          <w:rFonts w:ascii="Krub" w:hAnsi="Krub"/>
        </w:rPr>
        <w:t>,</w:t>
      </w:r>
      <w:r w:rsidR="581C69D7" w:rsidRPr="123AFF08">
        <w:rPr>
          <w:rFonts w:ascii="Krub" w:hAnsi="Krub"/>
        </w:rPr>
        <w:t xml:space="preserve"> or reducing the impact of extreme weather.</w:t>
      </w:r>
      <w:r w:rsidR="0FF73079" w:rsidRPr="123AFF08">
        <w:rPr>
          <w:rFonts w:ascii="Krub" w:hAnsi="Krub"/>
        </w:rPr>
        <w:t xml:space="preserve"> </w:t>
      </w:r>
      <w:r w:rsidR="1B332EF3" w:rsidRPr="123AFF08">
        <w:rPr>
          <w:rFonts w:ascii="Krub" w:hAnsi="Krub"/>
        </w:rPr>
        <w:t>Water companies in England and Wales can apply for between £1 million and £10 million in funding to deliver initiatives they would otherwise be unable to invest in or explore.</w:t>
      </w:r>
    </w:p>
    <w:p w14:paraId="5EAC7BEA" w14:textId="00CA31D0" w:rsidR="00EF12B6" w:rsidRDefault="00AC25FB" w:rsidP="00A70BF2">
      <w:pPr>
        <w:rPr>
          <w:rStyle w:val="eop"/>
          <w:rFonts w:ascii="Krub" w:hAnsi="Krub"/>
          <w:color w:val="000000"/>
          <w:shd w:val="clear" w:color="auto" w:fill="FFFFFF"/>
        </w:rPr>
      </w:pPr>
      <w:r>
        <w:rPr>
          <w:rFonts w:ascii="Krub" w:hAnsi="Krub"/>
        </w:rPr>
        <w:t xml:space="preserve">The opening of the Water Breakthrough Challenge follows </w:t>
      </w:r>
      <w:hyperlink r:id="rId14" w:history="1">
        <w:r w:rsidR="00DF203E">
          <w:rPr>
            <w:rStyle w:val="Hyperlink"/>
            <w:rFonts w:ascii="Krub" w:hAnsi="Krub"/>
          </w:rPr>
          <w:t>last month’s</w:t>
        </w:r>
        <w:r w:rsidRPr="00641F32">
          <w:rPr>
            <w:rStyle w:val="Hyperlink"/>
            <w:rFonts w:ascii="Krub" w:hAnsi="Krub"/>
          </w:rPr>
          <w:t xml:space="preserve"> announcement of the winners of Ofwat’s first innovation competition, the Innovation in Water Challenge</w:t>
        </w:r>
      </w:hyperlink>
      <w:r>
        <w:rPr>
          <w:rFonts w:ascii="Krub" w:hAnsi="Krub"/>
        </w:rPr>
        <w:t xml:space="preserve">. </w:t>
      </w:r>
      <w:r w:rsidR="007627C1">
        <w:rPr>
          <w:rFonts w:ascii="Krub" w:hAnsi="Krub"/>
        </w:rPr>
        <w:t xml:space="preserve">Winning projects </w:t>
      </w:r>
      <w:r w:rsidR="007627C1">
        <w:rPr>
          <w:rStyle w:val="normaltextrun"/>
          <w:rFonts w:ascii="Krub" w:hAnsi="Krub"/>
          <w:color w:val="000000"/>
          <w:shd w:val="clear" w:color="auto" w:fill="FFFFFF"/>
        </w:rPr>
        <w:t xml:space="preserve">include green initiatives such as planting and restoring seagrass meadows on the Essex and Suffolk coastlines, a scheme to turn ammonia in wastewater into green hydrogen gas, and software that can monitor the degradation of wildlife habitats. Other ideas focus on the prevention of leaks in the water network </w:t>
      </w:r>
      <w:proofErr w:type="gramStart"/>
      <w:r w:rsidR="007627C1">
        <w:rPr>
          <w:rStyle w:val="normaltextrun"/>
          <w:rFonts w:ascii="Krub" w:hAnsi="Krub"/>
          <w:color w:val="000000"/>
          <w:shd w:val="clear" w:color="auto" w:fill="FFFFFF"/>
        </w:rPr>
        <w:t>through the use of</w:t>
      </w:r>
      <w:proofErr w:type="gramEnd"/>
      <w:r w:rsidR="007627C1">
        <w:rPr>
          <w:rStyle w:val="normaltextrun"/>
          <w:rFonts w:ascii="Krub" w:hAnsi="Krub"/>
          <w:color w:val="000000"/>
          <w:shd w:val="clear" w:color="auto" w:fill="FFFFFF"/>
        </w:rPr>
        <w:t xml:space="preserve"> AI, CCTV, and unexploited optical </w:t>
      </w:r>
      <w:proofErr w:type="spellStart"/>
      <w:r w:rsidR="007627C1">
        <w:rPr>
          <w:rStyle w:val="normaltextrun"/>
          <w:rFonts w:ascii="Krub" w:hAnsi="Krub"/>
          <w:color w:val="000000"/>
          <w:shd w:val="clear" w:color="auto" w:fill="FFFFFF"/>
        </w:rPr>
        <w:t>fibre</w:t>
      </w:r>
      <w:proofErr w:type="spellEnd"/>
      <w:r w:rsidR="007627C1">
        <w:rPr>
          <w:rStyle w:val="normaltextrun"/>
          <w:rFonts w:ascii="Krub" w:hAnsi="Krub"/>
          <w:color w:val="000000"/>
          <w:shd w:val="clear" w:color="auto" w:fill="FFFFFF"/>
        </w:rPr>
        <w:t xml:space="preserve"> strands in telecoms networks, as well as using </w:t>
      </w:r>
      <w:proofErr w:type="spellStart"/>
      <w:r w:rsidR="007627C1">
        <w:rPr>
          <w:rStyle w:val="normaltextrun"/>
          <w:rFonts w:ascii="Krub" w:hAnsi="Krub"/>
          <w:color w:val="000000"/>
          <w:shd w:val="clear" w:color="auto" w:fill="FFFFFF"/>
        </w:rPr>
        <w:t>behavioural</w:t>
      </w:r>
      <w:proofErr w:type="spellEnd"/>
      <w:r w:rsidR="007627C1">
        <w:rPr>
          <w:rStyle w:val="normaltextrun"/>
          <w:rFonts w:ascii="Krub" w:hAnsi="Krub"/>
          <w:color w:val="000000"/>
          <w:shd w:val="clear" w:color="auto" w:fill="FFFFFF"/>
        </w:rPr>
        <w:t xml:space="preserve"> science to better support vulnerable customers. </w:t>
      </w:r>
      <w:r w:rsidR="007627C1">
        <w:rPr>
          <w:rStyle w:val="eop"/>
          <w:rFonts w:ascii="Krub" w:hAnsi="Krub"/>
          <w:color w:val="000000"/>
          <w:shd w:val="clear" w:color="auto" w:fill="FFFFFF"/>
        </w:rPr>
        <w:t> </w:t>
      </w:r>
    </w:p>
    <w:p w14:paraId="006FEE79" w14:textId="3CBCD8CD" w:rsidR="00DD512C" w:rsidRDefault="00DD512C" w:rsidP="00A70BF2">
      <w:pPr>
        <w:rPr>
          <w:rFonts w:ascii="Krub" w:hAnsi="Krub"/>
        </w:rPr>
      </w:pPr>
      <w:r>
        <w:rPr>
          <w:rStyle w:val="normaltextrun"/>
          <w:rFonts w:ascii="Krub" w:hAnsi="Krub"/>
          <w:color w:val="000000"/>
          <w:shd w:val="clear" w:color="auto" w:fill="FFFFFF"/>
        </w:rPr>
        <w:t xml:space="preserve">As for the previous competition, </w:t>
      </w:r>
      <w:r w:rsidR="006B01A6">
        <w:rPr>
          <w:rStyle w:val="normaltextrun"/>
          <w:rFonts w:ascii="Krub" w:hAnsi="Krub"/>
          <w:color w:val="000000"/>
          <w:shd w:val="clear" w:color="auto" w:fill="FFFFFF"/>
        </w:rPr>
        <w:t xml:space="preserve">entries to the Water Breakthrough Challenge </w:t>
      </w:r>
      <w:r>
        <w:rPr>
          <w:rStyle w:val="normaltextrun"/>
          <w:rFonts w:ascii="Krub" w:hAnsi="Krub"/>
          <w:color w:val="000000"/>
          <w:shd w:val="clear" w:color="auto" w:fill="FFFFFF"/>
        </w:rPr>
        <w:t xml:space="preserve">must be </w:t>
      </w:r>
      <w:r w:rsidR="006B01A6">
        <w:rPr>
          <w:rStyle w:val="normaltextrun"/>
          <w:rFonts w:ascii="Krub" w:hAnsi="Krub"/>
          <w:color w:val="000000"/>
          <w:shd w:val="clear" w:color="auto" w:fill="FFFFFF"/>
        </w:rPr>
        <w:t xml:space="preserve">led by water companies, </w:t>
      </w:r>
      <w:r>
        <w:rPr>
          <w:rStyle w:val="normaltextrun"/>
          <w:rFonts w:ascii="Krub" w:hAnsi="Krub"/>
          <w:color w:val="000000"/>
          <w:shd w:val="clear" w:color="auto" w:fill="FFFFFF"/>
        </w:rPr>
        <w:t xml:space="preserve">but </w:t>
      </w:r>
      <w:r w:rsidR="006B01A6">
        <w:rPr>
          <w:rStyle w:val="normaltextrun"/>
          <w:rFonts w:ascii="Krub" w:hAnsi="Krub"/>
          <w:color w:val="000000"/>
          <w:shd w:val="clear" w:color="auto" w:fill="FFFFFF"/>
        </w:rPr>
        <w:t xml:space="preserve">entrants </w:t>
      </w:r>
      <w:r>
        <w:rPr>
          <w:rStyle w:val="normaltextrun"/>
          <w:rFonts w:ascii="Krub" w:hAnsi="Krub"/>
          <w:color w:val="000000"/>
          <w:shd w:val="clear" w:color="auto" w:fill="FFFFFF"/>
        </w:rPr>
        <w:t>are encouraged to </w:t>
      </w:r>
      <w:r w:rsidR="006B01A6">
        <w:rPr>
          <w:rStyle w:val="normaltextrun"/>
          <w:rFonts w:ascii="Krub" w:hAnsi="Krub"/>
          <w:color w:val="000000"/>
          <w:shd w:val="clear" w:color="auto" w:fill="FFFFFF"/>
        </w:rPr>
        <w:t>pursue</w:t>
      </w:r>
      <w:r>
        <w:rPr>
          <w:rStyle w:val="normaltextrun"/>
          <w:rFonts w:ascii="Krub" w:hAnsi="Krub"/>
          <w:color w:val="000000"/>
          <w:shd w:val="clear" w:color="auto" w:fill="FFFFFF"/>
        </w:rPr>
        <w:t xml:space="preserve"> partnership</w:t>
      </w:r>
      <w:r w:rsidR="006B01A6">
        <w:rPr>
          <w:rStyle w:val="normaltextrun"/>
          <w:rFonts w:ascii="Krub" w:hAnsi="Krub"/>
          <w:color w:val="000000"/>
          <w:shd w:val="clear" w:color="auto" w:fill="FFFFFF"/>
        </w:rPr>
        <w:t>s</w:t>
      </w:r>
      <w:r>
        <w:rPr>
          <w:rStyle w:val="normaltextrun"/>
          <w:rFonts w:ascii="Krub" w:hAnsi="Krub"/>
          <w:color w:val="000000"/>
          <w:shd w:val="clear" w:color="auto" w:fill="FFFFFF"/>
        </w:rPr>
        <w:t xml:space="preserve"> with </w:t>
      </w:r>
      <w:proofErr w:type="spellStart"/>
      <w:r>
        <w:rPr>
          <w:rStyle w:val="normaltextrun"/>
          <w:rFonts w:ascii="Krub" w:hAnsi="Krub"/>
          <w:color w:val="000000"/>
          <w:shd w:val="clear" w:color="auto" w:fill="FFFFFF"/>
        </w:rPr>
        <w:t>organisations</w:t>
      </w:r>
      <w:proofErr w:type="spellEnd"/>
      <w:r>
        <w:rPr>
          <w:rStyle w:val="normaltextrun"/>
          <w:rFonts w:ascii="Krub" w:hAnsi="Krub"/>
          <w:color w:val="000000"/>
          <w:shd w:val="clear" w:color="auto" w:fill="FFFFFF"/>
        </w:rPr>
        <w:t xml:space="preserve"> within and outside the water sector. These could include universities and institutes, retailers, start-ups, or small businesses from any sector, such as energy, manufacturing, health, or financial services. Partners for the winning entries to the Innovation in Water Challenge included environmental charities, engineering and construction businesses, and consumer groups.</w:t>
      </w:r>
      <w:r>
        <w:rPr>
          <w:rStyle w:val="eop"/>
          <w:rFonts w:ascii="Krub" w:hAnsi="Krub"/>
          <w:color w:val="000000"/>
          <w:shd w:val="clear" w:color="auto" w:fill="FFFFFF"/>
        </w:rPr>
        <w:t> </w:t>
      </w:r>
    </w:p>
    <w:p w14:paraId="539561BC" w14:textId="3CEA71A2" w:rsidR="00A70BF2" w:rsidRDefault="00A70BF2" w:rsidP="00A70BF2">
      <w:pPr>
        <w:rPr>
          <w:rFonts w:ascii="Krub" w:hAnsi="Krub"/>
        </w:rPr>
      </w:pPr>
      <w:r>
        <w:rPr>
          <w:rFonts w:ascii="Krub" w:hAnsi="Krub"/>
        </w:rPr>
        <w:t xml:space="preserve">Entries </w:t>
      </w:r>
      <w:r w:rsidR="006B01A6">
        <w:rPr>
          <w:rFonts w:ascii="Krub" w:hAnsi="Krub"/>
        </w:rPr>
        <w:t xml:space="preserve">to the Water Breakthrough Challenge </w:t>
      </w:r>
      <w:r>
        <w:rPr>
          <w:rFonts w:ascii="Krub" w:hAnsi="Krub"/>
        </w:rPr>
        <w:t xml:space="preserve">close on 3 June. Selected entrants will be invited to submit further details from 28 June, with the winners to be announced in September 2021. </w:t>
      </w:r>
    </w:p>
    <w:p w14:paraId="241AD482" w14:textId="02581CD0" w:rsidR="00A70BF2" w:rsidRDefault="00A70BF2" w:rsidP="338667E7">
      <w:pPr>
        <w:rPr>
          <w:rFonts w:ascii="Krub" w:hAnsi="Krub"/>
        </w:rPr>
      </w:pPr>
      <w:r w:rsidRPr="730CD654">
        <w:rPr>
          <w:rFonts w:ascii="Krub" w:hAnsi="Krub"/>
        </w:rPr>
        <w:t xml:space="preserve">For more information, </w:t>
      </w:r>
      <w:hyperlink r:id="rId15">
        <w:r w:rsidR="57F2B9E0" w:rsidRPr="730CD654">
          <w:rPr>
            <w:rStyle w:val="Hyperlink"/>
            <w:rFonts w:ascii="Krub" w:hAnsi="Krub"/>
          </w:rPr>
          <w:t>register for the webinar on 13 May</w:t>
        </w:r>
      </w:hyperlink>
      <w:r w:rsidR="57F2B9E0" w:rsidRPr="730CD654">
        <w:rPr>
          <w:rFonts w:ascii="Krub" w:hAnsi="Krub"/>
        </w:rPr>
        <w:t xml:space="preserve">, or visit the challenge </w:t>
      </w:r>
      <w:proofErr w:type="spellStart"/>
      <w:r w:rsidR="57F2B9E0" w:rsidRPr="730CD654">
        <w:rPr>
          <w:rFonts w:ascii="Krub" w:hAnsi="Krub"/>
        </w:rPr>
        <w:t>website:</w:t>
      </w:r>
      <w:hyperlink r:id="rId16">
        <w:r w:rsidR="57F2B9E0" w:rsidRPr="730CD654">
          <w:rPr>
            <w:rStyle w:val="Hyperlink"/>
            <w:rFonts w:ascii="Krub" w:hAnsi="Krub"/>
          </w:rPr>
          <w:t>https</w:t>
        </w:r>
        <w:proofErr w:type="spellEnd"/>
        <w:r w:rsidR="57F2B9E0" w:rsidRPr="730CD654">
          <w:rPr>
            <w:rStyle w:val="Hyperlink"/>
            <w:rFonts w:ascii="Krub" w:hAnsi="Krub"/>
          </w:rPr>
          <w:t>://waterinnovation.challenges.org/breakthrough/</w:t>
        </w:r>
      </w:hyperlink>
    </w:p>
    <w:p w14:paraId="69E5B9C6" w14:textId="02D9ED97" w:rsidR="730CD654" w:rsidRDefault="730CD654">
      <w:r>
        <w:br w:type="page"/>
      </w:r>
    </w:p>
    <w:p w14:paraId="08182EAC" w14:textId="7C05A622" w:rsidR="002640A3" w:rsidRDefault="002640A3" w:rsidP="0072041A">
      <w:pPr>
        <w:pStyle w:val="Heading1"/>
      </w:pPr>
      <w:bookmarkStart w:id="11" w:name="_Toc70608674"/>
      <w:bookmarkStart w:id="12" w:name="_Toc70658582"/>
      <w:bookmarkStart w:id="13" w:name="_Toc71152628"/>
      <w:r>
        <w:lastRenderedPageBreak/>
        <w:t>Suggested social posts</w:t>
      </w:r>
      <w:bookmarkEnd w:id="11"/>
      <w:bookmarkEnd w:id="12"/>
      <w:bookmarkEnd w:id="13"/>
      <w:r>
        <w:t xml:space="preserve"> </w:t>
      </w:r>
    </w:p>
    <w:p w14:paraId="2C43619A" w14:textId="77777777" w:rsidR="0071371E" w:rsidRDefault="0071371E" w:rsidP="00E90F97">
      <w:pPr>
        <w:rPr>
          <w:rStyle w:val="normaltextrun"/>
          <w:rFonts w:ascii="Krub SemiBold" w:hAnsi="Krub SemiBold" w:cs="Krub SemiBold"/>
          <w:color w:val="003595"/>
          <w:sz w:val="26"/>
          <w:szCs w:val="26"/>
          <w:bdr w:val="none" w:sz="0" w:space="0" w:color="auto" w:frame="1"/>
        </w:rPr>
      </w:pPr>
      <w:r>
        <w:rPr>
          <w:rStyle w:val="normaltextrun"/>
          <w:rFonts w:ascii="Krub SemiBold" w:hAnsi="Krub SemiBold" w:cs="Krub SemiBold"/>
          <w:color w:val="003595"/>
          <w:sz w:val="26"/>
          <w:szCs w:val="26"/>
          <w:bdr w:val="none" w:sz="0" w:space="0" w:color="auto" w:frame="1"/>
        </w:rPr>
        <w:t>Twitter</w:t>
      </w:r>
    </w:p>
    <w:p w14:paraId="2C0F2B10" w14:textId="46276DB5" w:rsidR="008A4B15" w:rsidRDefault="008A4B15" w:rsidP="3C357A31">
      <w:pPr>
        <w:rPr>
          <w:rFonts w:ascii="Krub" w:hAnsi="Krub"/>
        </w:rPr>
      </w:pPr>
      <w:r w:rsidRPr="3C357A31">
        <w:rPr>
          <w:rFonts w:ascii="Krub" w:hAnsi="Krub" w:cs="Krub"/>
        </w:rPr>
        <w:t xml:space="preserve">@Ofwat’s £40 million Water Breakthrough Challenge launches today! An exciting opportunity to win up to £10 million and develop that game-changing initiative you’ve been waiting to explore. Enter </w:t>
      </w:r>
      <w:r w:rsidR="184DCD59" w:rsidRPr="3C357A31">
        <w:rPr>
          <w:rFonts w:ascii="Krub" w:hAnsi="Krub" w:cs="Krub"/>
        </w:rPr>
        <w:t>now</w:t>
      </w:r>
      <w:r w:rsidRPr="3C357A31">
        <w:rPr>
          <w:rFonts w:ascii="Krub" w:hAnsi="Krub" w:cs="Krub"/>
        </w:rPr>
        <w:t xml:space="preserve">: </w:t>
      </w:r>
      <w:hyperlink r:id="rId17">
        <w:r w:rsidRPr="3C357A31">
          <w:rPr>
            <w:rStyle w:val="Hyperlink"/>
            <w:rFonts w:ascii="Krub" w:hAnsi="Krub"/>
          </w:rPr>
          <w:t>https://waterinnovation.challenges.org/breakthrough/</w:t>
        </w:r>
      </w:hyperlink>
      <w:r w:rsidR="3B348E99" w:rsidRPr="3C357A31">
        <w:rPr>
          <w:rFonts w:ascii="Krub" w:hAnsi="Krub" w:cs="Krub"/>
        </w:rPr>
        <w:t xml:space="preserve"> @NestaChallenges @ArupGroup</w:t>
      </w:r>
    </w:p>
    <w:p w14:paraId="4C232FF0" w14:textId="6E6A99AA" w:rsidR="008A4B15" w:rsidRPr="008A4B15" w:rsidRDefault="008A4B15" w:rsidP="3C357A31">
      <w:pPr>
        <w:rPr>
          <w:rFonts w:ascii="Krub" w:hAnsi="Krub" w:cs="Krub"/>
        </w:rPr>
      </w:pPr>
      <w:r w:rsidRPr="3C357A31">
        <w:rPr>
          <w:rFonts w:ascii="Krub" w:hAnsi="Krub" w:cs="Krub"/>
        </w:rPr>
        <w:t xml:space="preserve">Calling all innovators from any sector: </w:t>
      </w:r>
      <w:proofErr w:type="gramStart"/>
      <w:r w:rsidRPr="3C357A31">
        <w:rPr>
          <w:rFonts w:ascii="Krub" w:hAnsi="Krub" w:cs="Krub"/>
        </w:rPr>
        <w:t>the</w:t>
      </w:r>
      <w:proofErr w:type="gramEnd"/>
      <w:r w:rsidRPr="3C357A31">
        <w:rPr>
          <w:rFonts w:ascii="Krub" w:hAnsi="Krub" w:cs="Krub"/>
        </w:rPr>
        <w:t xml:space="preserve"> Water Breakthrough Challenge is officially open for entries – and you could win up to £10 million! Get all the information you need to enter today: </w:t>
      </w:r>
      <w:hyperlink r:id="rId18">
        <w:r w:rsidRPr="3C357A31">
          <w:rPr>
            <w:rStyle w:val="Hyperlink"/>
            <w:rFonts w:ascii="Krub" w:hAnsi="Krub"/>
          </w:rPr>
          <w:t>https://waterinnovation.challenges.org/breakthrough/</w:t>
        </w:r>
      </w:hyperlink>
      <w:r w:rsidRPr="3C357A31">
        <w:rPr>
          <w:rFonts w:ascii="Krub" w:hAnsi="Krub"/>
        </w:rPr>
        <w:t xml:space="preserve"> @Ofwat @NestaChallenges @Arup</w:t>
      </w:r>
      <w:r w:rsidR="07CCFDBE" w:rsidRPr="3C357A31">
        <w:rPr>
          <w:rFonts w:ascii="Krub" w:hAnsi="Krub"/>
        </w:rPr>
        <w:t>Group</w:t>
      </w:r>
    </w:p>
    <w:p w14:paraId="2D216CE3" w14:textId="3724AC68" w:rsidR="008A4B15" w:rsidRPr="008A4B15" w:rsidRDefault="008A4B15" w:rsidP="3C357A31">
      <w:pPr>
        <w:rPr>
          <w:rFonts w:ascii="Krub" w:eastAsia="Krub" w:hAnsi="Krub" w:cs="Krub"/>
          <w:lang w:val="en-GB"/>
        </w:rPr>
      </w:pPr>
      <w:r w:rsidRPr="3C357A31">
        <w:rPr>
          <w:rFonts w:ascii="Krub" w:hAnsi="Krub" w:cs="Krub"/>
        </w:rPr>
        <w:t>@Ofwat and @NestaChallenges have launched the Water Breakthrough Challenge today! Find a partner and enter for your chance to receive up to £10 million</w:t>
      </w:r>
      <w:r w:rsidR="5C5B3AA5" w:rsidRPr="3C357A31">
        <w:rPr>
          <w:rFonts w:ascii="Krub" w:hAnsi="Krub" w:cs="Krub"/>
        </w:rPr>
        <w:t xml:space="preserve">. You can </w:t>
      </w:r>
      <w:r w:rsidR="4C7CB04B" w:rsidRPr="3C357A31">
        <w:rPr>
          <w:rFonts w:ascii="Krub" w:hAnsi="Krub" w:cs="Krub"/>
        </w:rPr>
        <w:t xml:space="preserve">find more info </w:t>
      </w:r>
      <w:r w:rsidR="74E9FFF6" w:rsidRPr="3C357A31">
        <w:rPr>
          <w:rFonts w:ascii="Krub" w:hAnsi="Krub" w:cs="Krub"/>
        </w:rPr>
        <w:t>on the website</w:t>
      </w:r>
      <w:r w:rsidR="6B4C31CE" w:rsidRPr="3C357A31">
        <w:rPr>
          <w:rFonts w:ascii="Krub" w:hAnsi="Krub" w:cs="Krub"/>
        </w:rPr>
        <w:t xml:space="preserve"> waterinnovation.challenges.org</w:t>
      </w:r>
      <w:r w:rsidR="74E9FFF6" w:rsidRPr="3C357A31">
        <w:rPr>
          <w:rFonts w:ascii="Krub" w:hAnsi="Krub" w:cs="Krub"/>
        </w:rPr>
        <w:t>, or register for</w:t>
      </w:r>
      <w:r w:rsidR="6DAE6FD4" w:rsidRPr="3C357A31">
        <w:rPr>
          <w:rFonts w:ascii="Krub" w:hAnsi="Krub" w:cs="Krub"/>
        </w:rPr>
        <w:t xml:space="preserve"> </w:t>
      </w:r>
      <w:r w:rsidR="7D52B5B9" w:rsidRPr="3C357A31">
        <w:rPr>
          <w:rFonts w:ascii="Krub" w:hAnsi="Krub" w:cs="Krub"/>
        </w:rPr>
        <w:t>a</w:t>
      </w:r>
      <w:r w:rsidR="6DAE6FD4" w:rsidRPr="3C357A31">
        <w:rPr>
          <w:rFonts w:ascii="Krub" w:hAnsi="Krub" w:cs="Krub"/>
        </w:rPr>
        <w:t xml:space="preserve"> webinar on 13 May</w:t>
      </w:r>
      <w:r w:rsidR="144DEBDC" w:rsidRPr="3C357A31">
        <w:rPr>
          <w:rFonts w:ascii="Krub" w:hAnsi="Krub" w:cs="Krub"/>
        </w:rPr>
        <w:t>:</w:t>
      </w:r>
      <w:r w:rsidRPr="3C357A31">
        <w:rPr>
          <w:rFonts w:ascii="Krub" w:hAnsi="Krub" w:cs="Krub"/>
        </w:rPr>
        <w:t xml:space="preserve"> </w:t>
      </w:r>
      <w:r>
        <w:br/>
      </w:r>
      <w:hyperlink r:id="rId19">
        <w:r w:rsidR="1A311A2E" w:rsidRPr="3C357A31">
          <w:rPr>
            <w:rStyle w:val="Hyperlink"/>
            <w:rFonts w:ascii="Krub" w:eastAsia="Krub" w:hAnsi="Krub" w:cs="Krub"/>
            <w:lang w:val="en-GB"/>
          </w:rPr>
          <w:t>https://nesta.zoom.us/webinar/register/5416196877195/WN_ifOJgU71TdCVEBG-mtsKuQ</w:t>
        </w:r>
      </w:hyperlink>
      <w:r w:rsidR="2A4F12A7" w:rsidRPr="3C357A31">
        <w:rPr>
          <w:rFonts w:ascii="Krub" w:hAnsi="Krub" w:cs="Krub"/>
        </w:rPr>
        <w:t xml:space="preserve"> </w:t>
      </w:r>
    </w:p>
    <w:p w14:paraId="36636BB5" w14:textId="76F418AE" w:rsidR="008A4B15" w:rsidRPr="008A4B15" w:rsidRDefault="008A4B15" w:rsidP="3C357A31">
      <w:pPr>
        <w:rPr>
          <w:rFonts w:ascii="Krub" w:eastAsia="Krub" w:hAnsi="Krub" w:cs="Krub"/>
          <w:lang w:val="en-GB"/>
        </w:rPr>
      </w:pPr>
    </w:p>
    <w:p w14:paraId="3F8BF1AC" w14:textId="0225704E" w:rsidR="0071371E" w:rsidRDefault="0071371E" w:rsidP="0071371E">
      <w:pPr>
        <w:rPr>
          <w:rStyle w:val="normaltextrun"/>
          <w:rFonts w:ascii="Krub SemiBold" w:hAnsi="Krub SemiBold" w:cs="Krub SemiBold"/>
          <w:color w:val="003595"/>
          <w:sz w:val="26"/>
          <w:szCs w:val="26"/>
          <w:bdr w:val="none" w:sz="0" w:space="0" w:color="auto" w:frame="1"/>
        </w:rPr>
      </w:pPr>
      <w:r>
        <w:rPr>
          <w:rStyle w:val="normaltextrun"/>
          <w:rFonts w:ascii="Krub SemiBold" w:hAnsi="Krub SemiBold" w:cs="Krub SemiBold"/>
          <w:color w:val="003595"/>
          <w:sz w:val="26"/>
          <w:szCs w:val="26"/>
          <w:bdr w:val="none" w:sz="0" w:space="0" w:color="auto" w:frame="1"/>
        </w:rPr>
        <w:t>LinkedIn</w:t>
      </w:r>
    </w:p>
    <w:p w14:paraId="25C88DCC" w14:textId="26B2951C" w:rsidR="0071371E" w:rsidRPr="0071371E" w:rsidRDefault="008A4B15" w:rsidP="00E90F97">
      <w:pPr>
        <w:rPr>
          <w:rFonts w:ascii="Krub" w:hAnsi="Krub" w:cs="Krub"/>
        </w:rPr>
      </w:pPr>
      <w:r>
        <w:rPr>
          <w:rFonts w:ascii="Krub" w:hAnsi="Krub" w:cs="Krub"/>
        </w:rPr>
        <w:t xml:space="preserve">The £40 million Water Breakthrough Challenge launches today! Delivered by @Ofwat and @Nesta-Challenges, supported by @Arup, this is an excellent opportunity to pitch your most innovative ideas and win up to £10 million for transformational initiatives </w:t>
      </w:r>
      <w:r w:rsidRPr="52B5B5A5">
        <w:rPr>
          <w:rFonts w:ascii="Krub" w:hAnsi="Krub"/>
        </w:rPr>
        <w:t xml:space="preserve">which can drive long-lasting benefits for customers, </w:t>
      </w:r>
      <w:proofErr w:type="gramStart"/>
      <w:r w:rsidRPr="52B5B5A5">
        <w:rPr>
          <w:rFonts w:ascii="Krub" w:hAnsi="Krub"/>
        </w:rPr>
        <w:t>society</w:t>
      </w:r>
      <w:proofErr w:type="gramEnd"/>
      <w:r w:rsidRPr="52B5B5A5">
        <w:rPr>
          <w:rFonts w:ascii="Krub" w:hAnsi="Krub"/>
        </w:rPr>
        <w:t xml:space="preserve"> and the environment</w:t>
      </w:r>
      <w:r>
        <w:rPr>
          <w:rFonts w:ascii="Krub" w:hAnsi="Krub"/>
        </w:rPr>
        <w:t xml:space="preserve">. Find all the information in the link below and enter today! </w:t>
      </w:r>
      <w:hyperlink r:id="rId20" w:history="1">
        <w:r w:rsidRPr="008A4B15">
          <w:rPr>
            <w:rStyle w:val="Hyperlink"/>
            <w:rFonts w:ascii="Krub" w:hAnsi="Krub"/>
          </w:rPr>
          <w:t>https://waterinnovation.challenges.org/breakthrough/</w:t>
        </w:r>
      </w:hyperlink>
    </w:p>
    <w:p w14:paraId="3807C007" w14:textId="63CA09CE" w:rsidR="002640A3" w:rsidRDefault="002640A3" w:rsidP="0072041A">
      <w:pPr>
        <w:pStyle w:val="Heading1"/>
      </w:pPr>
      <w:bookmarkStart w:id="14" w:name="_Toc70608675"/>
      <w:bookmarkStart w:id="15" w:name="_Toc70658583"/>
      <w:bookmarkStart w:id="16" w:name="_Toc71152629"/>
      <w:r>
        <w:t>Press release</w:t>
      </w:r>
      <w:bookmarkEnd w:id="14"/>
      <w:bookmarkEnd w:id="15"/>
      <w:bookmarkEnd w:id="16"/>
      <w:r>
        <w:t xml:space="preserve"> </w:t>
      </w:r>
    </w:p>
    <w:p w14:paraId="68594E79" w14:textId="33260B22" w:rsidR="12F2DFD7" w:rsidRDefault="12F2DFD7" w:rsidP="338667E7">
      <w:pPr>
        <w:spacing w:line="276" w:lineRule="auto"/>
      </w:pPr>
      <w:r w:rsidRPr="39B904A9">
        <w:rPr>
          <w:rFonts w:ascii="Krub" w:eastAsia="Krub" w:hAnsi="Krub" w:cs="Krub"/>
          <w:b/>
          <w:bCs/>
        </w:rPr>
        <w:t>6 May 2021</w:t>
      </w:r>
      <w:r w:rsidRPr="39B904A9">
        <w:rPr>
          <w:rFonts w:ascii="Krub" w:eastAsia="Krub" w:hAnsi="Krub" w:cs="Krub"/>
          <w:b/>
          <w:bCs/>
          <w:i/>
          <w:iCs/>
        </w:rPr>
        <w:t xml:space="preserve"> –</w:t>
      </w:r>
      <w:r w:rsidRPr="39B904A9">
        <w:rPr>
          <w:rFonts w:ascii="Krub" w:eastAsia="Krub" w:hAnsi="Krub" w:cs="Krub"/>
        </w:rPr>
        <w:t xml:space="preserve"> A £40 million innovation competition – the Water Breakthrough Challenge – launches today to </w:t>
      </w:r>
      <w:r w:rsidRPr="39B904A9">
        <w:rPr>
          <w:rFonts w:ascii="Krub" w:eastAsia="Krub" w:hAnsi="Krub" w:cs="Krub"/>
          <w:color w:val="000000" w:themeColor="text1"/>
        </w:rPr>
        <w:t>spark ambitious innovation and new ways of working in the water sector.</w:t>
      </w:r>
    </w:p>
    <w:p w14:paraId="09692707" w14:textId="11DE8924" w:rsidR="12F2DFD7" w:rsidRDefault="78245107" w:rsidP="338667E7">
      <w:pPr>
        <w:spacing w:line="276" w:lineRule="auto"/>
      </w:pPr>
      <w:r w:rsidRPr="123AFF08">
        <w:rPr>
          <w:rFonts w:ascii="Krub" w:eastAsia="Krub" w:hAnsi="Krub" w:cs="Krub"/>
          <w:color w:val="201F1E"/>
        </w:rPr>
        <w:t xml:space="preserve">The </w:t>
      </w:r>
      <w:hyperlink r:id="rId21">
        <w:r w:rsidRPr="123AFF08">
          <w:rPr>
            <w:rStyle w:val="Hyperlink"/>
            <w:rFonts w:ascii="Krub" w:eastAsia="Krub" w:hAnsi="Krub" w:cs="Krub"/>
          </w:rPr>
          <w:t>Water Breakthrough Challenge</w:t>
        </w:r>
      </w:hyperlink>
      <w:r w:rsidRPr="123AFF08">
        <w:rPr>
          <w:rFonts w:ascii="Krub" w:eastAsia="Krub" w:hAnsi="Krub" w:cs="Krub"/>
          <w:color w:val="000000" w:themeColor="text1"/>
        </w:rPr>
        <w:t xml:space="preserve"> aims to equip the water sector to address the big challenges facing the sector, driving far-reaching and long-lasting benefits to </w:t>
      </w:r>
      <w:r w:rsidRPr="123AFF08">
        <w:rPr>
          <w:rFonts w:ascii="Krub" w:eastAsia="Krub" w:hAnsi="Krub" w:cs="Krub"/>
        </w:rPr>
        <w:t xml:space="preserve">customers, society and the environment across England and Wales now and into the future. </w:t>
      </w:r>
      <w:r w:rsidRPr="123AFF08">
        <w:rPr>
          <w:rFonts w:ascii="Krub" w:eastAsia="Krub" w:hAnsi="Krub" w:cs="Krub"/>
          <w:color w:val="000000" w:themeColor="text1"/>
        </w:rPr>
        <w:t xml:space="preserve"> It encourages collaborative entries from other sectors and worldwide </w:t>
      </w:r>
      <w:proofErr w:type="gramStart"/>
      <w:r w:rsidRPr="123AFF08">
        <w:rPr>
          <w:rFonts w:ascii="Krub" w:eastAsia="Krub" w:hAnsi="Krub" w:cs="Krub"/>
          <w:color w:val="000000" w:themeColor="text1"/>
        </w:rPr>
        <w:t>partners, and</w:t>
      </w:r>
      <w:proofErr w:type="gramEnd"/>
      <w:r w:rsidRPr="123AFF08">
        <w:rPr>
          <w:rFonts w:ascii="Krub" w:eastAsia="Krub" w:hAnsi="Krub" w:cs="Krub"/>
          <w:color w:val="000000" w:themeColor="text1"/>
        </w:rPr>
        <w:t xml:space="preserve"> aims to fund initiatives which water companies would otherwise have been unable to invest in or explore</w:t>
      </w:r>
      <w:r w:rsidRPr="123AFF08">
        <w:rPr>
          <w:rFonts w:ascii="Krub" w:eastAsia="Krub" w:hAnsi="Krub" w:cs="Krub"/>
          <w:color w:val="201F1E"/>
        </w:rPr>
        <w:t>.</w:t>
      </w:r>
    </w:p>
    <w:p w14:paraId="2ED849A6" w14:textId="3AC9895D" w:rsidR="26230A2C" w:rsidRDefault="26230A2C" w:rsidP="123AFF08">
      <w:pPr>
        <w:spacing w:line="276" w:lineRule="auto"/>
        <w:rPr>
          <w:rFonts w:ascii="Krub" w:eastAsia="Krub" w:hAnsi="Krub" w:cs="Krub"/>
          <w:color w:val="000000" w:themeColor="text1"/>
        </w:rPr>
      </w:pPr>
      <w:r w:rsidRPr="123AFF08">
        <w:rPr>
          <w:rFonts w:ascii="Krub" w:eastAsia="Krub" w:hAnsi="Krub" w:cs="Krub"/>
          <w:color w:val="000000" w:themeColor="text1"/>
          <w:lang w:val="en-GB"/>
        </w:rPr>
        <w:lastRenderedPageBreak/>
        <w:t xml:space="preserve">Entries must demonstrate how solutions help the water sector deliver for customers, </w:t>
      </w:r>
      <w:proofErr w:type="gramStart"/>
      <w:r w:rsidRPr="123AFF08">
        <w:rPr>
          <w:rFonts w:ascii="Krub" w:eastAsia="Krub" w:hAnsi="Krub" w:cs="Krub"/>
          <w:color w:val="000000" w:themeColor="text1"/>
          <w:lang w:val="en-GB"/>
        </w:rPr>
        <w:t>society</w:t>
      </w:r>
      <w:proofErr w:type="gramEnd"/>
      <w:r w:rsidRPr="123AFF08">
        <w:rPr>
          <w:rFonts w:ascii="Krub" w:eastAsia="Krub" w:hAnsi="Krub" w:cs="Krub"/>
          <w:color w:val="000000" w:themeColor="text1"/>
          <w:lang w:val="en-GB"/>
        </w:rPr>
        <w:t xml:space="preserve"> and the environment, such as by achieving net zero, protecting natural ecosystems and reducing the impact of extreme weather, or using open data to improve customer service.</w:t>
      </w:r>
    </w:p>
    <w:p w14:paraId="2EBF5C1A" w14:textId="2BA72A05" w:rsidR="12F2DFD7" w:rsidRDefault="12F2DFD7" w:rsidP="338667E7">
      <w:pPr>
        <w:spacing w:line="276" w:lineRule="auto"/>
        <w:ind w:left="2" w:hanging="2"/>
      </w:pPr>
      <w:r w:rsidRPr="39B904A9">
        <w:rPr>
          <w:rFonts w:ascii="Krub" w:eastAsia="Krub" w:hAnsi="Krub" w:cs="Krub"/>
        </w:rPr>
        <w:t>The winners of Ofwat’s first innovation competition – the £2m Innovation in Water Challenge – were revealed last month and include green initiatives such as planting and restoring seagrass meadows on the Essex and Suffolk coastlines, a scheme to turn ammonia in wastewater into green hydrogen gas, and software that can monitor the degradation of</w:t>
      </w:r>
      <w:r w:rsidRPr="39B904A9">
        <w:rPr>
          <w:rFonts w:ascii="Krub" w:eastAsia="Krub" w:hAnsi="Krub" w:cs="Krub"/>
          <w:color w:val="000000" w:themeColor="text1"/>
        </w:rPr>
        <w:t xml:space="preserve"> wildlife habitats</w:t>
      </w:r>
      <w:r w:rsidRPr="39B904A9">
        <w:rPr>
          <w:rFonts w:ascii="Krub" w:eastAsia="Krub" w:hAnsi="Krub" w:cs="Krub"/>
        </w:rPr>
        <w:t xml:space="preserve">. Other ideas focus on the prevention of leaks in the water network </w:t>
      </w:r>
      <w:proofErr w:type="gramStart"/>
      <w:r w:rsidRPr="39B904A9">
        <w:rPr>
          <w:rFonts w:ascii="Krub" w:eastAsia="Krub" w:hAnsi="Krub" w:cs="Krub"/>
        </w:rPr>
        <w:t>through the use of</w:t>
      </w:r>
      <w:proofErr w:type="gramEnd"/>
      <w:r w:rsidRPr="39B904A9">
        <w:rPr>
          <w:rFonts w:ascii="Krub" w:eastAsia="Krub" w:hAnsi="Krub" w:cs="Krub"/>
        </w:rPr>
        <w:t xml:space="preserve"> AI, CCTV, and unexploited optical </w:t>
      </w:r>
      <w:proofErr w:type="spellStart"/>
      <w:r w:rsidRPr="39B904A9">
        <w:rPr>
          <w:rFonts w:ascii="Krub" w:eastAsia="Krub" w:hAnsi="Krub" w:cs="Krub"/>
        </w:rPr>
        <w:t>fibre</w:t>
      </w:r>
      <w:proofErr w:type="spellEnd"/>
      <w:r w:rsidRPr="39B904A9">
        <w:rPr>
          <w:rFonts w:ascii="Krub" w:eastAsia="Krub" w:hAnsi="Krub" w:cs="Krub"/>
        </w:rPr>
        <w:t xml:space="preserve"> strands in telecoms networks, as well as using </w:t>
      </w:r>
      <w:proofErr w:type="spellStart"/>
      <w:r w:rsidRPr="39B904A9">
        <w:rPr>
          <w:rFonts w:ascii="Krub" w:eastAsia="Krub" w:hAnsi="Krub" w:cs="Krub"/>
        </w:rPr>
        <w:t>behavioural</w:t>
      </w:r>
      <w:proofErr w:type="spellEnd"/>
      <w:r w:rsidRPr="39B904A9">
        <w:rPr>
          <w:rFonts w:ascii="Krub" w:eastAsia="Krub" w:hAnsi="Krub" w:cs="Krub"/>
        </w:rPr>
        <w:t xml:space="preserve"> science to better support vulnerable customers.</w:t>
      </w:r>
    </w:p>
    <w:p w14:paraId="272DBDD1" w14:textId="7DAC9DCC" w:rsidR="12F2DFD7" w:rsidRDefault="12F2DFD7" w:rsidP="338667E7">
      <w:pPr>
        <w:spacing w:line="276" w:lineRule="auto"/>
        <w:rPr>
          <w:rFonts w:ascii="Krub" w:eastAsia="Krub" w:hAnsi="Krub" w:cs="Krub"/>
          <w:b/>
          <w:bCs/>
        </w:rPr>
      </w:pPr>
      <w:r w:rsidRPr="39B904A9">
        <w:rPr>
          <w:rFonts w:ascii="Krub" w:eastAsia="Krub" w:hAnsi="Krub" w:cs="Krub"/>
          <w:b/>
          <w:bCs/>
        </w:rPr>
        <w:t xml:space="preserve">John Russell, Senior Director at Ofwat, said: </w:t>
      </w:r>
      <w:r w:rsidRPr="39B904A9">
        <w:rPr>
          <w:rFonts w:ascii="Krub" w:eastAsia="Krub" w:hAnsi="Krub" w:cs="Krub"/>
        </w:rPr>
        <w:t xml:space="preserve">“Our innovation competitions are now in full swing and we are beginning to </w:t>
      </w:r>
      <w:r w:rsidRPr="39B904A9">
        <w:rPr>
          <w:rFonts w:ascii="Krub" w:eastAsia="Krub" w:hAnsi="Krub" w:cs="Krub"/>
          <w:color w:val="1F497D"/>
        </w:rPr>
        <w:t>see a</w:t>
      </w:r>
      <w:r w:rsidRPr="39B904A9">
        <w:rPr>
          <w:rFonts w:ascii="Krub" w:eastAsia="Krub" w:hAnsi="Krub" w:cs="Krub"/>
        </w:rPr>
        <w:t xml:space="preserve"> wave of innovation across the sector. Within the Breakthrough Challenge we are looking forward to seeing continued collaboration outside of the sector from </w:t>
      </w:r>
      <w:r w:rsidRPr="39B904A9">
        <w:rPr>
          <w:rFonts w:ascii="Krub" w:eastAsia="Krub" w:hAnsi="Krub" w:cs="Krub"/>
          <w:color w:val="1F497D"/>
        </w:rPr>
        <w:t xml:space="preserve">a wide range of </w:t>
      </w:r>
      <w:r w:rsidRPr="39B904A9">
        <w:rPr>
          <w:rFonts w:ascii="Krub" w:eastAsia="Krub" w:hAnsi="Krub" w:cs="Krub"/>
        </w:rPr>
        <w:t xml:space="preserve">industries, and even more cutting-edge projects that tackle the greatest challenges facing our sector, and </w:t>
      </w:r>
      <w:proofErr w:type="gramStart"/>
      <w:r w:rsidRPr="39B904A9">
        <w:rPr>
          <w:rFonts w:ascii="Krub" w:eastAsia="Krub" w:hAnsi="Krub" w:cs="Krub"/>
        </w:rPr>
        <w:t>society as a whole</w:t>
      </w:r>
      <w:proofErr w:type="gramEnd"/>
      <w:r w:rsidRPr="39B904A9">
        <w:rPr>
          <w:rFonts w:ascii="Krub" w:eastAsia="Krub" w:hAnsi="Krub" w:cs="Krub"/>
        </w:rPr>
        <w:t xml:space="preserve">.” </w:t>
      </w:r>
    </w:p>
    <w:p w14:paraId="407D34B6" w14:textId="1FB80FEE" w:rsidR="12F2DFD7" w:rsidRDefault="78245107" w:rsidP="338667E7">
      <w:pPr>
        <w:spacing w:line="276" w:lineRule="auto"/>
      </w:pPr>
      <w:r w:rsidRPr="123AFF08">
        <w:rPr>
          <w:rFonts w:ascii="Krub" w:eastAsia="Krub" w:hAnsi="Krub" w:cs="Krub"/>
        </w:rPr>
        <w:t xml:space="preserve">The </w:t>
      </w:r>
      <w:r w:rsidRPr="123AFF08">
        <w:rPr>
          <w:rFonts w:ascii="Krub" w:eastAsia="Krub" w:hAnsi="Krub" w:cs="Krub"/>
          <w:color w:val="000000" w:themeColor="text1"/>
        </w:rPr>
        <w:t xml:space="preserve">Water Breakthrough Challenge is funded through Ofwat’s £200 million Innovation Fund, </w:t>
      </w:r>
      <w:r w:rsidRPr="123AFF08">
        <w:rPr>
          <w:rFonts w:ascii="Krub" w:eastAsia="Krub" w:hAnsi="Krub" w:cs="Krub"/>
        </w:rPr>
        <w:t xml:space="preserve">as part of the regulator’s goal to drive innovation and collaboration in the water sector, supporting it to </w:t>
      </w:r>
      <w:r w:rsidRPr="123AFF08">
        <w:rPr>
          <w:rFonts w:ascii="Krub" w:eastAsia="Krub" w:hAnsi="Krub" w:cs="Krub"/>
          <w:color w:val="201F1E"/>
        </w:rPr>
        <w:t xml:space="preserve">meet the needs of customers, </w:t>
      </w:r>
      <w:proofErr w:type="gramStart"/>
      <w:r w:rsidRPr="123AFF08">
        <w:rPr>
          <w:rFonts w:ascii="Krub" w:eastAsia="Krub" w:hAnsi="Krub" w:cs="Krub"/>
          <w:color w:val="201F1E"/>
        </w:rPr>
        <w:t>society</w:t>
      </w:r>
      <w:proofErr w:type="gramEnd"/>
      <w:r w:rsidRPr="123AFF08">
        <w:rPr>
          <w:rFonts w:ascii="Krub" w:eastAsia="Krub" w:hAnsi="Krub" w:cs="Krub"/>
          <w:color w:val="201F1E"/>
        </w:rPr>
        <w:t xml:space="preserve"> and the environment in the years to come. It is being delivered by </w:t>
      </w:r>
      <w:r w:rsidRPr="123AFF08">
        <w:rPr>
          <w:rFonts w:ascii="Krub" w:eastAsia="Krub" w:hAnsi="Krub" w:cs="Krub"/>
          <w:color w:val="000000" w:themeColor="text1"/>
        </w:rPr>
        <w:t>Ofwat and Nesta Challenges, supported by Arup</w:t>
      </w:r>
      <w:r w:rsidRPr="123AFF08">
        <w:rPr>
          <w:rFonts w:ascii="Krub" w:eastAsia="Krub" w:hAnsi="Krub" w:cs="Krub"/>
          <w:color w:val="201F1E"/>
        </w:rPr>
        <w:t>.</w:t>
      </w:r>
    </w:p>
    <w:p w14:paraId="6E38BCC9" w14:textId="0078F40F" w:rsidR="3A008645" w:rsidRDefault="3A008645" w:rsidP="123AFF08">
      <w:pPr>
        <w:spacing w:line="276" w:lineRule="auto"/>
        <w:rPr>
          <w:rFonts w:ascii="Krub" w:eastAsia="Krub" w:hAnsi="Krub" w:cs="Krub"/>
          <w:color w:val="201F1E"/>
        </w:rPr>
      </w:pPr>
      <w:r w:rsidRPr="123AFF08">
        <w:rPr>
          <w:rFonts w:ascii="Krub" w:eastAsia="Krub" w:hAnsi="Krub" w:cs="Krub"/>
          <w:b/>
          <w:bCs/>
          <w:color w:val="000000" w:themeColor="text1"/>
          <w:lang w:val="en-GB"/>
        </w:rPr>
        <w:t>Arlene Goode, Associate from Arup added</w:t>
      </w:r>
      <w:r w:rsidRPr="123AFF08">
        <w:rPr>
          <w:rFonts w:ascii="Krub" w:eastAsia="Krub" w:hAnsi="Krub" w:cs="Krub"/>
          <w:color w:val="000000" w:themeColor="text1"/>
          <w:lang w:val="en-GB"/>
        </w:rPr>
        <w:t xml:space="preserve">: “This is a great opportunity for water companies and project partners. We're excited to see the transformative projects which can move the water sector towards meeting its long-term ambitions". </w:t>
      </w:r>
      <w:r w:rsidRPr="123AFF08">
        <w:rPr>
          <w:rStyle w:val="eop"/>
          <w:rFonts w:ascii="Krub" w:eastAsia="Krub" w:hAnsi="Krub" w:cs="Krub"/>
          <w:color w:val="201F1E"/>
        </w:rPr>
        <w:t> </w:t>
      </w:r>
    </w:p>
    <w:p w14:paraId="3425A58A" w14:textId="06BE1F94" w:rsidR="12F2DFD7" w:rsidRDefault="12F2DFD7" w:rsidP="338667E7">
      <w:pPr>
        <w:spacing w:line="276" w:lineRule="auto"/>
      </w:pPr>
      <w:r w:rsidRPr="39B904A9">
        <w:rPr>
          <w:rFonts w:ascii="Krub" w:eastAsia="Krub" w:hAnsi="Krub" w:cs="Krub"/>
          <w:color w:val="000000" w:themeColor="text1"/>
        </w:rPr>
        <w:t xml:space="preserve">Entries must be submitted by water companies in England and Wales, but they can enter in partnership with </w:t>
      </w:r>
      <w:proofErr w:type="spellStart"/>
      <w:r w:rsidRPr="39B904A9">
        <w:rPr>
          <w:rFonts w:ascii="Krub" w:eastAsia="Krub" w:hAnsi="Krub" w:cs="Krub"/>
          <w:color w:val="000000" w:themeColor="text1"/>
        </w:rPr>
        <w:t>organisations</w:t>
      </w:r>
      <w:proofErr w:type="spellEnd"/>
      <w:r w:rsidRPr="39B904A9">
        <w:rPr>
          <w:rFonts w:ascii="Krub" w:eastAsia="Krub" w:hAnsi="Krub" w:cs="Krub"/>
          <w:color w:val="000000" w:themeColor="text1"/>
        </w:rPr>
        <w:t xml:space="preserve"> within and outside the water sector. This could include universities and institutes, retailers, start-ups, or small businesses in sectors such as energy, manufacturing, health, or financial services. Partners for the winning entries to the Innovation in Water Challenge included environmental charities, engineering and construction businesses, and consumer groups.</w:t>
      </w:r>
    </w:p>
    <w:p w14:paraId="38F6E890" w14:textId="42FB5627" w:rsidR="12F2DFD7" w:rsidRDefault="12F2DFD7">
      <w:r w:rsidRPr="39B904A9">
        <w:rPr>
          <w:rFonts w:ascii="Krub" w:eastAsia="Krub" w:hAnsi="Krub" w:cs="Krub"/>
          <w:b/>
          <w:bCs/>
        </w:rPr>
        <w:t xml:space="preserve">Chris </w:t>
      </w:r>
      <w:proofErr w:type="spellStart"/>
      <w:r w:rsidRPr="39B904A9">
        <w:rPr>
          <w:rFonts w:ascii="Krub" w:eastAsia="Krub" w:hAnsi="Krub" w:cs="Krub"/>
          <w:b/>
          <w:bCs/>
        </w:rPr>
        <w:t>Gorst</w:t>
      </w:r>
      <w:proofErr w:type="spellEnd"/>
      <w:r w:rsidRPr="39B904A9">
        <w:rPr>
          <w:rFonts w:ascii="Krub" w:eastAsia="Krub" w:hAnsi="Krub" w:cs="Krub"/>
          <w:b/>
          <w:bCs/>
        </w:rPr>
        <w:t>, Director of Challenges at Nesta Challenges, commented:</w:t>
      </w:r>
      <w:r w:rsidRPr="39B904A9">
        <w:rPr>
          <w:rFonts w:ascii="Krub" w:eastAsia="Krub" w:hAnsi="Krub" w:cs="Krub"/>
        </w:rPr>
        <w:t xml:space="preserve"> “The winning innovations from the first Innovation in Water Challenge show that the sector is ready to address the major challenges facing the industry, and society. A new approach is needed, including new ways of working and greater collaboration, but we have already seen the sector can rise to the challenge and deliver ground-breaking initiatives that change the status quo. We are very excited to see the trailblazing projects that the water companies, and their partners, put forward for the latest competition.”</w:t>
      </w:r>
    </w:p>
    <w:p w14:paraId="1A7CAE42" w14:textId="16A90A51" w:rsidR="12F2DFD7" w:rsidRDefault="78245107" w:rsidP="123AFF08">
      <w:pPr>
        <w:spacing w:line="276" w:lineRule="auto"/>
        <w:rPr>
          <w:rFonts w:ascii="Krub" w:eastAsia="Krub" w:hAnsi="Krub" w:cs="Krub"/>
        </w:rPr>
      </w:pPr>
      <w:r w:rsidRPr="123AFF08">
        <w:rPr>
          <w:rFonts w:ascii="Krub" w:eastAsia="Krub" w:hAnsi="Krub" w:cs="Krub"/>
          <w:color w:val="201F1E"/>
        </w:rPr>
        <w:lastRenderedPageBreak/>
        <w:t>After a first assessment period following entries received by 3 June, selected entrants will be invited to submit more details from 28 June, with the winners announced in September</w:t>
      </w:r>
      <w:r w:rsidRPr="123AFF08">
        <w:rPr>
          <w:rFonts w:ascii="Krub" w:eastAsia="Krub" w:hAnsi="Krub" w:cs="Krub"/>
        </w:rPr>
        <w:t>.</w:t>
      </w:r>
      <w:r w:rsidRPr="123AFF08">
        <w:rPr>
          <w:rFonts w:ascii="Krub" w:eastAsia="Krub" w:hAnsi="Krub" w:cs="Krub"/>
          <w:color w:val="201F1E"/>
        </w:rPr>
        <w:t xml:space="preserve"> Winning entries will receive between £1 million and £10 million </w:t>
      </w:r>
      <w:r w:rsidRPr="123AFF08">
        <w:rPr>
          <w:rFonts w:ascii="Krub" w:eastAsia="Krub" w:hAnsi="Krub" w:cs="Krub"/>
        </w:rPr>
        <w:t>to support their initiatives</w:t>
      </w:r>
      <w:r w:rsidRPr="123AFF08">
        <w:rPr>
          <w:rFonts w:ascii="Krub" w:eastAsia="Krub" w:hAnsi="Krub" w:cs="Krub"/>
          <w:color w:val="000000" w:themeColor="text1"/>
        </w:rPr>
        <w:t>.</w:t>
      </w:r>
    </w:p>
    <w:p w14:paraId="7CDB017B" w14:textId="6B4754E8" w:rsidR="12F2DFD7" w:rsidRDefault="12F2DFD7" w:rsidP="338667E7">
      <w:pPr>
        <w:spacing w:line="276" w:lineRule="auto"/>
        <w:rPr>
          <w:rFonts w:ascii="Krub" w:eastAsia="Krub" w:hAnsi="Krub" w:cs="Krub"/>
          <w:color w:val="FF0000"/>
        </w:rPr>
      </w:pPr>
      <w:r w:rsidRPr="39B904A9">
        <w:rPr>
          <w:rFonts w:ascii="Krub" w:eastAsia="Krub" w:hAnsi="Krub" w:cs="Krub"/>
        </w:rPr>
        <w:t xml:space="preserve">To find out more and apply visit </w:t>
      </w:r>
      <w:hyperlink r:id="rId22">
        <w:r w:rsidRPr="39B904A9">
          <w:rPr>
            <w:rStyle w:val="Hyperlink"/>
            <w:rFonts w:ascii="Krub" w:eastAsia="Krub" w:hAnsi="Krub" w:cs="Krub"/>
          </w:rPr>
          <w:t>waterinnovation.challenges.org/breakthrough/</w:t>
        </w:r>
      </w:hyperlink>
      <w:r w:rsidRPr="39B904A9">
        <w:rPr>
          <w:rFonts w:ascii="Krub" w:eastAsia="Krub" w:hAnsi="Krub" w:cs="Krub"/>
        </w:rPr>
        <w:t>.</w:t>
      </w:r>
    </w:p>
    <w:p w14:paraId="652D6EB1" w14:textId="1A50CF74" w:rsidR="12F2DFD7" w:rsidRDefault="12F2DFD7" w:rsidP="338667E7">
      <w:pPr>
        <w:spacing w:line="276" w:lineRule="auto"/>
        <w:jc w:val="center"/>
      </w:pPr>
      <w:r w:rsidRPr="39B904A9">
        <w:rPr>
          <w:rFonts w:ascii="Krub" w:eastAsia="Krub" w:hAnsi="Krub" w:cs="Krub"/>
          <w:b/>
          <w:bCs/>
        </w:rPr>
        <w:t>- ENDS -</w:t>
      </w:r>
    </w:p>
    <w:p w14:paraId="6FADDD3D" w14:textId="6BE28793" w:rsidR="12F2DFD7" w:rsidRDefault="12F2DFD7" w:rsidP="338667E7">
      <w:pPr>
        <w:spacing w:line="348" w:lineRule="auto"/>
      </w:pPr>
      <w:r w:rsidRPr="39B904A9">
        <w:rPr>
          <w:rFonts w:ascii="Krub" w:eastAsia="Krub" w:hAnsi="Krub" w:cs="Krub"/>
          <w:b/>
          <w:bCs/>
        </w:rPr>
        <w:t>Notes to Editor:</w:t>
      </w:r>
    </w:p>
    <w:p w14:paraId="702DC6C7" w14:textId="72353090" w:rsidR="12F2DFD7" w:rsidRDefault="12F2DFD7" w:rsidP="338667E7">
      <w:pPr>
        <w:spacing w:line="266" w:lineRule="auto"/>
        <w:jc w:val="both"/>
      </w:pPr>
      <w:r w:rsidRPr="39B904A9">
        <w:rPr>
          <w:rFonts w:ascii="Krub" w:eastAsia="Krub" w:hAnsi="Krub" w:cs="Krub"/>
          <w:b/>
          <w:bCs/>
        </w:rPr>
        <w:t>For all media enquiries contact:</w:t>
      </w:r>
    </w:p>
    <w:p w14:paraId="02153074" w14:textId="20024FA1" w:rsidR="12F2DFD7" w:rsidRDefault="12F2DFD7" w:rsidP="338667E7">
      <w:pPr>
        <w:spacing w:line="276" w:lineRule="auto"/>
        <w:rPr>
          <w:rFonts w:ascii="Krub" w:eastAsia="Krub" w:hAnsi="Krub" w:cs="Krub"/>
        </w:rPr>
      </w:pPr>
      <w:r w:rsidRPr="39B904A9">
        <w:rPr>
          <w:rFonts w:ascii="Krub" w:eastAsia="Krub" w:hAnsi="Krub" w:cs="Krub"/>
        </w:rPr>
        <w:t xml:space="preserve">Robyn Margetts, </w:t>
      </w:r>
      <w:hyperlink r:id="rId23">
        <w:r w:rsidRPr="39B904A9">
          <w:rPr>
            <w:rStyle w:val="Hyperlink"/>
            <w:rFonts w:ascii="Krub" w:eastAsia="Krub" w:hAnsi="Krub" w:cs="Krub"/>
          </w:rPr>
          <w:t>robyn@seven-consultancy.com</w:t>
        </w:r>
      </w:hyperlink>
    </w:p>
    <w:p w14:paraId="58F3E196" w14:textId="77777777" w:rsidR="00E90F97" w:rsidRDefault="002640A3" w:rsidP="0072041A">
      <w:pPr>
        <w:pStyle w:val="Heading1"/>
      </w:pPr>
      <w:bookmarkStart w:id="17" w:name="_Toc70608676"/>
      <w:bookmarkStart w:id="18" w:name="_Toc70658584"/>
      <w:bookmarkStart w:id="19" w:name="_Toc71152630"/>
      <w:r>
        <w:t>Media assets</w:t>
      </w:r>
      <w:bookmarkEnd w:id="17"/>
      <w:bookmarkEnd w:id="18"/>
      <w:bookmarkEnd w:id="19"/>
    </w:p>
    <w:p w14:paraId="5032FE53" w14:textId="229D3783" w:rsidR="008A4B15" w:rsidRDefault="008A4B15" w:rsidP="338667E7">
      <w:pPr>
        <w:pStyle w:val="paragraph"/>
        <w:spacing w:before="0" w:beforeAutospacing="0" w:after="240" w:afterAutospacing="0"/>
        <w:textAlignment w:val="baseline"/>
        <w:rPr>
          <w:rFonts w:ascii="Segoe UI" w:hAnsi="Segoe UI" w:cs="Segoe UI"/>
          <w:sz w:val="18"/>
          <w:szCs w:val="18"/>
        </w:rPr>
      </w:pPr>
      <w:r w:rsidRPr="338667E7">
        <w:rPr>
          <w:rStyle w:val="normaltextrun"/>
          <w:rFonts w:ascii="Krub" w:hAnsi="Krub" w:cs="Krub"/>
          <w:color w:val="000000" w:themeColor="text1"/>
          <w:sz w:val="22"/>
          <w:szCs w:val="22"/>
          <w:lang w:val="en-US"/>
        </w:rPr>
        <w:t>Jpg image </w:t>
      </w:r>
      <w:hyperlink r:id="rId24">
        <w:r w:rsidRPr="338667E7">
          <w:rPr>
            <w:rStyle w:val="Hyperlink"/>
            <w:rFonts w:ascii="Krub" w:hAnsi="Krub" w:cs="Krub"/>
            <w:sz w:val="22"/>
            <w:szCs w:val="22"/>
            <w:lang w:val="en-US"/>
          </w:rPr>
          <w:t>available here</w:t>
        </w:r>
      </w:hyperlink>
      <w:r w:rsidRPr="338667E7">
        <w:rPr>
          <w:rStyle w:val="eop"/>
          <w:rFonts w:ascii="Krub" w:eastAsiaTheme="majorEastAsia" w:hAnsi="Krub" w:cs="Krub"/>
          <w:color w:val="000000" w:themeColor="text1"/>
          <w:sz w:val="22"/>
          <w:szCs w:val="22"/>
        </w:rPr>
        <w:t> </w:t>
      </w:r>
    </w:p>
    <w:p w14:paraId="4F53A39F" w14:textId="674D078A" w:rsidR="008A4B15" w:rsidRDefault="008A4B15" w:rsidP="338667E7">
      <w:pPr>
        <w:pStyle w:val="paragraph"/>
        <w:spacing w:before="0" w:beforeAutospacing="0" w:after="240" w:afterAutospacing="0"/>
        <w:textAlignment w:val="baseline"/>
        <w:rPr>
          <w:rFonts w:ascii="Segoe UI" w:hAnsi="Segoe UI" w:cs="Segoe UI"/>
          <w:sz w:val="18"/>
          <w:szCs w:val="18"/>
        </w:rPr>
      </w:pPr>
      <w:r w:rsidRPr="338667E7">
        <w:rPr>
          <w:rStyle w:val="normaltextrun"/>
          <w:rFonts w:ascii="Krub" w:hAnsi="Krub" w:cs="Krub"/>
          <w:color w:val="000000" w:themeColor="text1"/>
          <w:sz w:val="22"/>
          <w:szCs w:val="22"/>
          <w:lang w:val="en-US"/>
        </w:rPr>
        <w:t>Photo</w:t>
      </w:r>
      <w:r w:rsidR="365266F5" w:rsidRPr="338667E7">
        <w:rPr>
          <w:rStyle w:val="normaltextrun"/>
          <w:rFonts w:ascii="Krub" w:hAnsi="Krub" w:cs="Krub"/>
          <w:color w:val="000000" w:themeColor="text1"/>
          <w:sz w:val="22"/>
          <w:szCs w:val="22"/>
          <w:lang w:val="en-US"/>
        </w:rPr>
        <w:t xml:space="preserve"> </w:t>
      </w:r>
      <w:hyperlink r:id="rId25">
        <w:r w:rsidR="365266F5" w:rsidRPr="338667E7">
          <w:rPr>
            <w:rStyle w:val="Hyperlink"/>
            <w:rFonts w:ascii="Krub" w:hAnsi="Krub" w:cs="Krub"/>
            <w:sz w:val="22"/>
            <w:szCs w:val="22"/>
            <w:lang w:val="en-US"/>
          </w:rPr>
          <w:t>available here</w:t>
        </w:r>
      </w:hyperlink>
      <w:r w:rsidR="365266F5" w:rsidRPr="338667E7">
        <w:rPr>
          <w:rFonts w:ascii="Krub" w:hAnsi="Krub" w:cs="Krub"/>
          <w:sz w:val="22"/>
          <w:szCs w:val="22"/>
          <w:lang w:val="en-US"/>
        </w:rPr>
        <w:t xml:space="preserve"> </w:t>
      </w:r>
      <w:r w:rsidRPr="338667E7">
        <w:rPr>
          <w:rStyle w:val="normaltextrun"/>
          <w:rFonts w:ascii="Krub" w:hAnsi="Krub" w:cs="Krub"/>
          <w:color w:val="000000" w:themeColor="text1"/>
          <w:sz w:val="22"/>
          <w:szCs w:val="22"/>
          <w:lang w:val="en-US"/>
        </w:rPr>
        <w:t xml:space="preserve">(Royalty-free thanks to </w:t>
      </w:r>
      <w:r w:rsidR="7579BDB4" w:rsidRPr="338667E7">
        <w:rPr>
          <w:rStyle w:val="normaltextrun"/>
          <w:rFonts w:ascii="Krub" w:hAnsi="Krub" w:cs="Krub"/>
          <w:color w:val="000000" w:themeColor="text1"/>
          <w:sz w:val="22"/>
          <w:szCs w:val="22"/>
          <w:lang w:val="en-US"/>
        </w:rPr>
        <w:t>Jong Marshes</w:t>
      </w:r>
      <w:r w:rsidRPr="338667E7">
        <w:rPr>
          <w:rStyle w:val="normaltextrun"/>
          <w:rFonts w:ascii="Krub" w:hAnsi="Krub" w:cs="Krub"/>
          <w:color w:val="111111"/>
          <w:sz w:val="21"/>
          <w:szCs w:val="21"/>
          <w:lang w:val="en-US"/>
        </w:rPr>
        <w:t> on </w:t>
      </w:r>
      <w:proofErr w:type="spellStart"/>
      <w:r w:rsidRPr="338667E7">
        <w:rPr>
          <w:rStyle w:val="normaltextrun"/>
          <w:rFonts w:ascii="Krub" w:hAnsi="Krub" w:cs="Krub"/>
          <w:color w:val="000000" w:themeColor="text1"/>
          <w:sz w:val="22"/>
          <w:szCs w:val="22"/>
          <w:lang w:val="en-US"/>
        </w:rPr>
        <w:t>Unsplas</w:t>
      </w:r>
      <w:r w:rsidR="5708F9D3" w:rsidRPr="338667E7">
        <w:rPr>
          <w:rStyle w:val="normaltextrun"/>
          <w:rFonts w:ascii="Krub" w:hAnsi="Krub" w:cs="Krub"/>
          <w:color w:val="000000" w:themeColor="text1"/>
          <w:sz w:val="22"/>
          <w:szCs w:val="22"/>
          <w:lang w:val="en-US"/>
        </w:rPr>
        <w:t>h</w:t>
      </w:r>
      <w:proofErr w:type="spellEnd"/>
      <w:r w:rsidRPr="338667E7">
        <w:rPr>
          <w:rStyle w:val="normaltextrun"/>
          <w:rFonts w:ascii="Krub" w:hAnsi="Krub" w:cs="Krub"/>
          <w:color w:val="000000" w:themeColor="text1"/>
          <w:sz w:val="22"/>
          <w:szCs w:val="22"/>
          <w:lang w:val="en-US"/>
        </w:rPr>
        <w:t>)</w:t>
      </w:r>
      <w:r w:rsidRPr="338667E7">
        <w:rPr>
          <w:rStyle w:val="eop"/>
          <w:rFonts w:ascii="Krub" w:eastAsiaTheme="majorEastAsia" w:hAnsi="Krub" w:cs="Krub"/>
          <w:color w:val="000000" w:themeColor="text1"/>
          <w:sz w:val="22"/>
          <w:szCs w:val="22"/>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75"/>
        <w:gridCol w:w="5969"/>
      </w:tblGrid>
      <w:tr w:rsidR="0071371E" w:rsidRPr="0071371E" w14:paraId="3F9075A0" w14:textId="77777777" w:rsidTr="008A4B15">
        <w:trPr>
          <w:trHeight w:val="1290"/>
        </w:trPr>
        <w:tc>
          <w:tcPr>
            <w:tcW w:w="3375" w:type="dxa"/>
            <w:tcBorders>
              <w:top w:val="single" w:sz="6" w:space="0" w:color="FFFFFF"/>
              <w:left w:val="single" w:sz="6" w:space="0" w:color="FFFFFF"/>
              <w:bottom w:val="single" w:sz="6" w:space="0" w:color="FFFFFF"/>
              <w:right w:val="single" w:sz="6" w:space="0" w:color="FFFFFF"/>
            </w:tcBorders>
            <w:shd w:val="clear" w:color="auto" w:fill="DEEAF6"/>
            <w:hideMark/>
          </w:tcPr>
          <w:p w14:paraId="3779A4DE" w14:textId="0D8363FF" w:rsidR="0071371E" w:rsidRPr="0071371E" w:rsidRDefault="0071371E" w:rsidP="008A4B15">
            <w:pPr>
              <w:spacing w:before="240" w:after="240" w:line="240" w:lineRule="auto"/>
              <w:jc w:val="center"/>
              <w:textAlignment w:val="baseline"/>
              <w:rPr>
                <w:rFonts w:ascii="Segoe UI" w:eastAsia="Times New Roman" w:hAnsi="Segoe UI" w:cs="Segoe UI"/>
                <w:sz w:val="18"/>
                <w:szCs w:val="18"/>
                <w:lang w:val="en-GB" w:eastAsia="en-GB"/>
              </w:rPr>
            </w:pPr>
            <w:r w:rsidRPr="0071371E">
              <w:rPr>
                <w:rFonts w:ascii="Krub" w:eastAsia="Times New Roman" w:hAnsi="Krub" w:cs="Krub"/>
                <w:b/>
                <w:bCs/>
                <w:lang w:val="en-GB" w:eastAsia="en-GB"/>
              </w:rPr>
              <w:t>Twitter Handles</w:t>
            </w:r>
          </w:p>
          <w:p w14:paraId="6D2FFE38" w14:textId="77777777" w:rsidR="008A4B15" w:rsidRDefault="0071371E" w:rsidP="008A4B15">
            <w:pPr>
              <w:spacing w:after="240" w:line="240" w:lineRule="auto"/>
              <w:jc w:val="center"/>
              <w:textAlignment w:val="baseline"/>
              <w:rPr>
                <w:rFonts w:ascii="Krub" w:eastAsia="Times New Roman" w:hAnsi="Krub" w:cs="Krub"/>
                <w:lang w:val="en-GB" w:eastAsia="en-GB"/>
              </w:rPr>
            </w:pPr>
            <w:r w:rsidRPr="0071371E">
              <w:rPr>
                <w:rFonts w:ascii="Krub" w:eastAsia="Times New Roman" w:hAnsi="Krub" w:cs="Krub"/>
                <w:lang w:val="en-GB" w:eastAsia="en-GB"/>
              </w:rPr>
              <w:t>@Ofwat</w:t>
            </w:r>
          </w:p>
          <w:p w14:paraId="47E76CCE" w14:textId="6538975D" w:rsidR="0071371E" w:rsidRPr="008A4B15" w:rsidRDefault="008A4B15" w:rsidP="008A4B15">
            <w:pPr>
              <w:spacing w:after="240" w:line="240" w:lineRule="auto"/>
              <w:jc w:val="center"/>
              <w:textAlignment w:val="baseline"/>
              <w:rPr>
                <w:rFonts w:ascii="Segoe UI" w:eastAsia="Times New Roman" w:hAnsi="Segoe UI" w:cs="Segoe UI"/>
                <w:sz w:val="18"/>
                <w:szCs w:val="18"/>
                <w:lang w:val="en-GB" w:eastAsia="en-GB"/>
              </w:rPr>
            </w:pPr>
            <w:r w:rsidRPr="0071371E">
              <w:rPr>
                <w:rFonts w:ascii="Krub" w:eastAsia="Times New Roman" w:hAnsi="Krub" w:cs="Krub"/>
                <w:lang w:val="en-GB" w:eastAsia="en-GB"/>
              </w:rPr>
              <w:t>@NestaChallenges </w:t>
            </w:r>
          </w:p>
          <w:p w14:paraId="0B12AC40" w14:textId="383FBD08" w:rsidR="0071371E" w:rsidRPr="0071371E" w:rsidRDefault="0071371E" w:rsidP="008A4B15">
            <w:pPr>
              <w:spacing w:after="240" w:line="240" w:lineRule="auto"/>
              <w:jc w:val="center"/>
              <w:textAlignment w:val="baseline"/>
              <w:rPr>
                <w:rFonts w:ascii="Krub" w:eastAsia="Times New Roman" w:hAnsi="Krub" w:cs="Krub"/>
                <w:lang w:val="en-GB" w:eastAsia="en-GB"/>
              </w:rPr>
            </w:pPr>
            <w:r w:rsidRPr="0071371E">
              <w:rPr>
                <w:rFonts w:ascii="Krub" w:eastAsia="Times New Roman" w:hAnsi="Krub" w:cs="Krub"/>
                <w:lang w:val="en-GB" w:eastAsia="en-GB"/>
              </w:rPr>
              <w:t>@ArupGroup </w:t>
            </w:r>
          </w:p>
          <w:p w14:paraId="6666C06E" w14:textId="77777777" w:rsidR="0071371E" w:rsidRPr="0071371E" w:rsidRDefault="0071371E" w:rsidP="0071371E">
            <w:pPr>
              <w:spacing w:after="0" w:line="240" w:lineRule="auto"/>
              <w:jc w:val="center"/>
              <w:textAlignment w:val="baseline"/>
              <w:rPr>
                <w:rFonts w:ascii="Segoe UI" w:eastAsia="Times New Roman" w:hAnsi="Segoe UI" w:cs="Segoe UI"/>
                <w:sz w:val="18"/>
                <w:szCs w:val="18"/>
                <w:lang w:val="en-GB" w:eastAsia="en-GB"/>
              </w:rPr>
            </w:pPr>
            <w:r w:rsidRPr="0071371E">
              <w:rPr>
                <w:rFonts w:ascii="Krub" w:eastAsia="Times New Roman" w:hAnsi="Krub" w:cs="Krub"/>
                <w:lang w:val="en-GB" w:eastAsia="en-GB"/>
              </w:rPr>
              <w:t> </w:t>
            </w:r>
          </w:p>
          <w:p w14:paraId="0EF12A1C" w14:textId="77777777" w:rsidR="0071371E" w:rsidRPr="0071371E" w:rsidRDefault="0071371E" w:rsidP="008A4B15">
            <w:pPr>
              <w:spacing w:after="240" w:line="240" w:lineRule="auto"/>
              <w:jc w:val="center"/>
              <w:textAlignment w:val="baseline"/>
              <w:rPr>
                <w:rFonts w:ascii="Segoe UI" w:eastAsia="Times New Roman" w:hAnsi="Segoe UI" w:cs="Segoe UI"/>
                <w:sz w:val="18"/>
                <w:szCs w:val="18"/>
                <w:lang w:val="en-GB" w:eastAsia="en-GB"/>
              </w:rPr>
            </w:pPr>
            <w:r w:rsidRPr="0071371E">
              <w:rPr>
                <w:rFonts w:ascii="Krub" w:eastAsia="Times New Roman" w:hAnsi="Krub" w:cs="Krub"/>
                <w:b/>
                <w:bCs/>
                <w:lang w:val="en-GB" w:eastAsia="en-GB"/>
              </w:rPr>
              <w:t>LinkedIn Handles</w:t>
            </w:r>
            <w:r w:rsidRPr="0071371E">
              <w:rPr>
                <w:rFonts w:ascii="Krub" w:eastAsia="Times New Roman" w:hAnsi="Krub" w:cs="Krub"/>
                <w:lang w:val="en-GB" w:eastAsia="en-GB"/>
              </w:rPr>
              <w:t> </w:t>
            </w:r>
          </w:p>
          <w:p w14:paraId="792104FB" w14:textId="33D84865" w:rsidR="008A4B15" w:rsidRPr="008A4B15" w:rsidRDefault="008A4B15" w:rsidP="008A4B15">
            <w:pPr>
              <w:spacing w:after="240" w:line="240" w:lineRule="auto"/>
              <w:jc w:val="center"/>
              <w:textAlignment w:val="baseline"/>
              <w:rPr>
                <w:rFonts w:ascii="Segoe UI" w:eastAsia="Times New Roman" w:hAnsi="Segoe UI" w:cs="Segoe UI"/>
                <w:sz w:val="18"/>
                <w:szCs w:val="18"/>
                <w:lang w:val="en-GB" w:eastAsia="en-GB"/>
              </w:rPr>
            </w:pPr>
            <w:proofErr w:type="spellStart"/>
            <w:r w:rsidRPr="0071371E">
              <w:rPr>
                <w:rFonts w:ascii="Krub" w:eastAsia="Times New Roman" w:hAnsi="Krub" w:cs="Krub"/>
                <w:lang w:val="en-GB" w:eastAsia="en-GB"/>
              </w:rPr>
              <w:t>ofwat</w:t>
            </w:r>
            <w:proofErr w:type="spellEnd"/>
            <w:r w:rsidRPr="0071371E">
              <w:rPr>
                <w:rFonts w:ascii="Krub" w:eastAsia="Times New Roman" w:hAnsi="Krub" w:cs="Krub"/>
                <w:lang w:val="en-GB" w:eastAsia="en-GB"/>
              </w:rPr>
              <w:t> </w:t>
            </w:r>
          </w:p>
          <w:p w14:paraId="02C91C41" w14:textId="7755DBA5" w:rsidR="008A4B15" w:rsidRDefault="008A4B15" w:rsidP="008A4B15">
            <w:pPr>
              <w:spacing w:after="240" w:line="240" w:lineRule="auto"/>
              <w:jc w:val="center"/>
              <w:textAlignment w:val="baseline"/>
              <w:rPr>
                <w:rFonts w:ascii="Krub" w:eastAsia="Times New Roman" w:hAnsi="Krub" w:cs="Krub"/>
                <w:lang w:val="en-GB" w:eastAsia="en-GB"/>
              </w:rPr>
            </w:pPr>
            <w:proofErr w:type="spellStart"/>
            <w:r>
              <w:rPr>
                <w:rFonts w:ascii="Krub" w:eastAsia="Times New Roman" w:hAnsi="Krub" w:cs="Krub"/>
                <w:lang w:val="en-GB" w:eastAsia="en-GB"/>
              </w:rPr>
              <w:t>nesta</w:t>
            </w:r>
            <w:proofErr w:type="spellEnd"/>
            <w:r>
              <w:rPr>
                <w:rFonts w:ascii="Krub" w:eastAsia="Times New Roman" w:hAnsi="Krub" w:cs="Krub"/>
                <w:lang w:val="en-GB" w:eastAsia="en-GB"/>
              </w:rPr>
              <w:t>-challe</w:t>
            </w:r>
            <w:r w:rsidR="0071371E" w:rsidRPr="0071371E">
              <w:rPr>
                <w:rFonts w:ascii="Krub" w:eastAsia="Times New Roman" w:hAnsi="Krub" w:cs="Krub"/>
                <w:lang w:val="en-GB" w:eastAsia="en-GB"/>
              </w:rPr>
              <w:t>nges </w:t>
            </w:r>
          </w:p>
          <w:p w14:paraId="784DA1E2" w14:textId="6A967FC2" w:rsidR="008A4B15" w:rsidRPr="0071371E" w:rsidRDefault="008A4B15" w:rsidP="008A4B15">
            <w:pPr>
              <w:spacing w:after="240" w:line="240" w:lineRule="auto"/>
              <w:jc w:val="center"/>
              <w:textAlignment w:val="baseline"/>
              <w:rPr>
                <w:rFonts w:ascii="Krub" w:eastAsia="Times New Roman" w:hAnsi="Krub" w:cs="Krub"/>
                <w:lang w:val="en-GB" w:eastAsia="en-GB"/>
              </w:rPr>
            </w:pPr>
            <w:proofErr w:type="spellStart"/>
            <w:r w:rsidRPr="008A4B15">
              <w:rPr>
                <w:rFonts w:ascii="Krub" w:eastAsia="Times New Roman" w:hAnsi="Krub" w:cs="Krub"/>
                <w:lang w:val="en-GB" w:eastAsia="en-GB"/>
              </w:rPr>
              <w:t>arup</w:t>
            </w:r>
            <w:proofErr w:type="spellEnd"/>
          </w:p>
          <w:p w14:paraId="0BAAB78F" w14:textId="77777777" w:rsidR="0071371E" w:rsidRPr="0071371E" w:rsidRDefault="0071371E" w:rsidP="0071371E">
            <w:pPr>
              <w:spacing w:after="0" w:line="240" w:lineRule="auto"/>
              <w:jc w:val="center"/>
              <w:textAlignment w:val="baseline"/>
              <w:rPr>
                <w:rFonts w:ascii="Segoe UI" w:eastAsia="Times New Roman" w:hAnsi="Segoe UI" w:cs="Segoe UI"/>
                <w:sz w:val="18"/>
                <w:szCs w:val="18"/>
                <w:lang w:val="en-GB" w:eastAsia="en-GB"/>
              </w:rPr>
            </w:pPr>
            <w:r w:rsidRPr="0071371E">
              <w:rPr>
                <w:rFonts w:ascii="Krub" w:eastAsia="Times New Roman" w:hAnsi="Krub" w:cs="Krub"/>
                <w:lang w:val="en-GB" w:eastAsia="en-GB"/>
              </w:rPr>
              <w:t> </w:t>
            </w:r>
          </w:p>
        </w:tc>
        <w:tc>
          <w:tcPr>
            <w:tcW w:w="5969" w:type="dxa"/>
            <w:tcBorders>
              <w:top w:val="single" w:sz="6" w:space="0" w:color="FFFFFF"/>
              <w:left w:val="nil"/>
              <w:bottom w:val="single" w:sz="6" w:space="0" w:color="FFFFFF"/>
              <w:right w:val="single" w:sz="6" w:space="0" w:color="FFFFFF"/>
            </w:tcBorders>
            <w:shd w:val="clear" w:color="auto" w:fill="DEEAF6"/>
            <w:hideMark/>
          </w:tcPr>
          <w:p w14:paraId="2F50930F" w14:textId="77777777" w:rsidR="0071371E" w:rsidRPr="0071371E" w:rsidRDefault="0071371E" w:rsidP="008A4B15">
            <w:pPr>
              <w:spacing w:before="240" w:after="240" w:line="240" w:lineRule="auto"/>
              <w:jc w:val="center"/>
              <w:textAlignment w:val="baseline"/>
              <w:rPr>
                <w:rFonts w:ascii="Segoe UI" w:eastAsia="Times New Roman" w:hAnsi="Segoe UI" w:cs="Segoe UI"/>
                <w:sz w:val="18"/>
                <w:szCs w:val="18"/>
                <w:lang w:val="en-GB" w:eastAsia="en-GB"/>
              </w:rPr>
            </w:pPr>
            <w:r w:rsidRPr="0071371E">
              <w:rPr>
                <w:rFonts w:ascii="Krub" w:eastAsia="Times New Roman" w:hAnsi="Krub" w:cs="Krub"/>
                <w:b/>
                <w:bCs/>
                <w:lang w:val="en-GB" w:eastAsia="en-GB"/>
              </w:rPr>
              <w:t>Hashtags</w:t>
            </w:r>
            <w:r w:rsidRPr="0071371E">
              <w:rPr>
                <w:rFonts w:ascii="Krub" w:eastAsia="Times New Roman" w:hAnsi="Krub" w:cs="Krub"/>
                <w:lang w:val="en-GB" w:eastAsia="en-GB"/>
              </w:rPr>
              <w:t> </w:t>
            </w:r>
          </w:p>
          <w:p w14:paraId="4126836F" w14:textId="50CF3652" w:rsidR="0071371E" w:rsidRPr="0071371E" w:rsidRDefault="0071371E" w:rsidP="008A4B15">
            <w:pPr>
              <w:spacing w:after="240" w:line="240" w:lineRule="auto"/>
              <w:jc w:val="center"/>
              <w:textAlignment w:val="baseline"/>
              <w:rPr>
                <w:rFonts w:ascii="Segoe UI" w:eastAsia="Times New Roman" w:hAnsi="Segoe UI" w:cs="Segoe UI"/>
                <w:sz w:val="18"/>
                <w:szCs w:val="18"/>
                <w:lang w:val="en-GB" w:eastAsia="en-GB"/>
              </w:rPr>
            </w:pPr>
            <w:r>
              <w:rPr>
                <w:rFonts w:ascii="Krub" w:eastAsia="Times New Roman" w:hAnsi="Krub" w:cs="Krub"/>
                <w:lang w:val="en-GB" w:eastAsia="en-GB"/>
              </w:rPr>
              <w:t>#Breakthrough</w:t>
            </w:r>
            <w:r w:rsidR="008A4B15">
              <w:rPr>
                <w:rFonts w:ascii="Krub" w:eastAsia="Times New Roman" w:hAnsi="Krub" w:cs="Krub"/>
                <w:lang w:val="en-GB" w:eastAsia="en-GB"/>
              </w:rPr>
              <w:t>Challenge</w:t>
            </w:r>
          </w:p>
          <w:p w14:paraId="7D8D231F" w14:textId="77777777" w:rsidR="0071371E" w:rsidRPr="0071371E" w:rsidRDefault="0071371E" w:rsidP="008A4B15">
            <w:pPr>
              <w:spacing w:after="240" w:line="240" w:lineRule="auto"/>
              <w:jc w:val="center"/>
              <w:textAlignment w:val="baseline"/>
              <w:rPr>
                <w:rFonts w:ascii="Segoe UI" w:eastAsia="Times New Roman" w:hAnsi="Segoe UI" w:cs="Segoe UI"/>
                <w:sz w:val="18"/>
                <w:szCs w:val="18"/>
                <w:lang w:val="en-GB" w:eastAsia="en-GB"/>
              </w:rPr>
            </w:pPr>
            <w:r w:rsidRPr="0071371E">
              <w:rPr>
                <w:rFonts w:ascii="Krub" w:eastAsia="Times New Roman" w:hAnsi="Krub" w:cs="Krub"/>
                <w:lang w:val="en-GB" w:eastAsia="en-GB"/>
              </w:rPr>
              <w:t>#WaterInnovation </w:t>
            </w:r>
          </w:p>
          <w:p w14:paraId="2E4D8A9B" w14:textId="77777777" w:rsidR="0071371E" w:rsidRDefault="0071371E" w:rsidP="0071371E">
            <w:pPr>
              <w:spacing w:after="0" w:line="240" w:lineRule="auto"/>
              <w:jc w:val="center"/>
              <w:textAlignment w:val="baseline"/>
              <w:rPr>
                <w:rFonts w:ascii="Krub" w:eastAsia="Times New Roman" w:hAnsi="Krub" w:cs="Krub"/>
                <w:lang w:val="en-GB" w:eastAsia="en-GB"/>
              </w:rPr>
            </w:pPr>
            <w:r w:rsidRPr="0071371E">
              <w:rPr>
                <w:rFonts w:ascii="Krub" w:eastAsia="Times New Roman" w:hAnsi="Krub" w:cs="Krub"/>
                <w:lang w:val="en-GB" w:eastAsia="en-GB"/>
              </w:rPr>
              <w:t> </w:t>
            </w:r>
          </w:p>
          <w:p w14:paraId="6FCB39F7" w14:textId="77777777" w:rsidR="0071371E" w:rsidRPr="0071371E" w:rsidRDefault="0071371E" w:rsidP="008A4B15">
            <w:pPr>
              <w:spacing w:after="240" w:line="240" w:lineRule="auto"/>
              <w:jc w:val="center"/>
              <w:textAlignment w:val="baseline"/>
              <w:rPr>
                <w:rFonts w:ascii="Segoe UI" w:eastAsia="Times New Roman" w:hAnsi="Segoe UI" w:cs="Segoe UI"/>
                <w:sz w:val="18"/>
                <w:szCs w:val="18"/>
                <w:lang w:val="en-GB" w:eastAsia="en-GB"/>
              </w:rPr>
            </w:pPr>
            <w:r w:rsidRPr="0071371E">
              <w:rPr>
                <w:rFonts w:ascii="Krub" w:eastAsia="Times New Roman" w:hAnsi="Krub" w:cs="Krub"/>
                <w:b/>
                <w:bCs/>
                <w:lang w:val="en-GB" w:eastAsia="en-GB"/>
              </w:rPr>
              <w:t>Website</w:t>
            </w:r>
            <w:r w:rsidRPr="0071371E">
              <w:rPr>
                <w:rFonts w:ascii="Krub" w:eastAsia="Times New Roman" w:hAnsi="Krub" w:cs="Krub"/>
                <w:lang w:val="en-GB" w:eastAsia="en-GB"/>
              </w:rPr>
              <w:t> </w:t>
            </w:r>
          </w:p>
          <w:p w14:paraId="627BBAE1" w14:textId="77777777" w:rsidR="0071371E" w:rsidRPr="0071371E" w:rsidRDefault="00160670" w:rsidP="0071371E">
            <w:pPr>
              <w:spacing w:after="0" w:line="240" w:lineRule="auto"/>
              <w:jc w:val="center"/>
              <w:textAlignment w:val="baseline"/>
              <w:rPr>
                <w:rFonts w:ascii="Segoe UI" w:eastAsia="Times New Roman" w:hAnsi="Segoe UI" w:cs="Segoe UI"/>
                <w:sz w:val="18"/>
                <w:szCs w:val="18"/>
                <w:lang w:val="en-GB" w:eastAsia="en-GB"/>
              </w:rPr>
            </w:pPr>
            <w:hyperlink r:id="rId26" w:tgtFrame="_blank" w:history="1">
              <w:r w:rsidR="0071371E" w:rsidRPr="0071371E">
                <w:rPr>
                  <w:rFonts w:ascii="Krub" w:eastAsia="Times New Roman" w:hAnsi="Krub" w:cs="Krub"/>
                  <w:color w:val="0563C1"/>
                  <w:u w:val="single"/>
                  <w:lang w:val="en-GB" w:eastAsia="en-GB"/>
                </w:rPr>
                <w:t>waterinnovation.challenges.org</w:t>
              </w:r>
            </w:hyperlink>
            <w:r w:rsidR="0071371E" w:rsidRPr="0071371E">
              <w:rPr>
                <w:rFonts w:ascii="Krub" w:eastAsia="Times New Roman" w:hAnsi="Krub" w:cs="Krub"/>
                <w:lang w:val="en-GB" w:eastAsia="en-GB"/>
              </w:rPr>
              <w:t> </w:t>
            </w:r>
          </w:p>
          <w:p w14:paraId="0307067C" w14:textId="77777777" w:rsidR="0071371E" w:rsidRPr="0071371E" w:rsidRDefault="0071371E" w:rsidP="0071371E">
            <w:pPr>
              <w:spacing w:after="0" w:line="240" w:lineRule="auto"/>
              <w:jc w:val="center"/>
              <w:textAlignment w:val="baseline"/>
              <w:rPr>
                <w:rFonts w:ascii="Segoe UI" w:eastAsia="Times New Roman" w:hAnsi="Segoe UI" w:cs="Segoe UI"/>
                <w:sz w:val="18"/>
                <w:szCs w:val="18"/>
                <w:lang w:val="en-GB" w:eastAsia="en-GB"/>
              </w:rPr>
            </w:pPr>
          </w:p>
        </w:tc>
      </w:tr>
    </w:tbl>
    <w:p w14:paraId="7AC351E4" w14:textId="77777777" w:rsidR="008A4B15" w:rsidRPr="008A4B15" w:rsidRDefault="008A4B15" w:rsidP="008A4B15">
      <w:pPr>
        <w:pStyle w:val="Heading1"/>
      </w:pPr>
      <w:bookmarkStart w:id="20" w:name="_Toc70658585"/>
      <w:bookmarkStart w:id="21" w:name="_Toc71152631"/>
      <w:r w:rsidRPr="008A4B15">
        <w:t>Questions?</w:t>
      </w:r>
      <w:bookmarkEnd w:id="20"/>
      <w:bookmarkEnd w:id="21"/>
      <w:r w:rsidRPr="008A4B15">
        <w:t> </w:t>
      </w:r>
    </w:p>
    <w:p w14:paraId="322999AE" w14:textId="77777777" w:rsidR="008A4B15" w:rsidRDefault="008A4B15" w:rsidP="008A4B15">
      <w:pPr>
        <w:pStyle w:val="paragraph"/>
        <w:spacing w:before="0" w:beforeAutospacing="0" w:after="0" w:afterAutospacing="0"/>
        <w:textAlignment w:val="baseline"/>
        <w:rPr>
          <w:rFonts w:ascii="Segoe UI" w:hAnsi="Segoe UI" w:cs="Segoe UI"/>
          <w:sz w:val="18"/>
          <w:szCs w:val="18"/>
        </w:rPr>
      </w:pPr>
      <w:r>
        <w:rPr>
          <w:rStyle w:val="normaltextrun"/>
          <w:rFonts w:ascii="Krub" w:hAnsi="Krub" w:cs="Krub"/>
          <w:color w:val="000000"/>
          <w:sz w:val="22"/>
          <w:szCs w:val="22"/>
        </w:rPr>
        <w:t>Email us at </w:t>
      </w:r>
      <w:hyperlink r:id="rId27" w:tgtFrame="_blank" w:history="1">
        <w:r>
          <w:rPr>
            <w:rStyle w:val="normaltextrun"/>
            <w:rFonts w:ascii="Krub" w:hAnsi="Krub" w:cs="Krub"/>
            <w:color w:val="0563C1"/>
            <w:sz w:val="22"/>
            <w:szCs w:val="22"/>
            <w:u w:val="single"/>
          </w:rPr>
          <w:t>waterinnovation@nesta.org.uk</w:t>
        </w:r>
      </w:hyperlink>
      <w:r>
        <w:rPr>
          <w:rStyle w:val="eop"/>
          <w:rFonts w:ascii="Krub" w:hAnsi="Krub" w:cs="Krub"/>
          <w:color w:val="000000"/>
          <w:sz w:val="22"/>
          <w:szCs w:val="22"/>
        </w:rPr>
        <w:t> </w:t>
      </w:r>
    </w:p>
    <w:p w14:paraId="3882EB0B" w14:textId="582F4FCC" w:rsidR="4826CECB" w:rsidRPr="002640A3" w:rsidRDefault="4826CECB" w:rsidP="00E90F97">
      <w:r w:rsidRPr="002640A3">
        <w:br w:type="page"/>
      </w:r>
    </w:p>
    <w:p w14:paraId="70482D1B" w14:textId="033B45F3" w:rsidR="4826CECB" w:rsidRDefault="4826CECB" w:rsidP="4826CECB">
      <w:pPr>
        <w:tabs>
          <w:tab w:val="right" w:leader="dot" w:pos="9350"/>
        </w:tabs>
        <w:spacing w:after="100"/>
        <w:rPr>
          <w:rFonts w:ascii="Krub SemiBold" w:eastAsia="Krub SemiBold" w:hAnsi="Krub SemiBold" w:cs="Krub SemiBold"/>
          <w:color w:val="000000" w:themeColor="text1"/>
          <w:lang w:val="en-GB"/>
        </w:rPr>
      </w:pPr>
    </w:p>
    <w:sectPr w:rsidR="4826CE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60B21" w14:textId="77777777" w:rsidR="00B754B8" w:rsidRDefault="00B754B8" w:rsidP="00B754B8">
      <w:pPr>
        <w:spacing w:after="0" w:line="240" w:lineRule="auto"/>
      </w:pPr>
      <w:r>
        <w:separator/>
      </w:r>
    </w:p>
  </w:endnote>
  <w:endnote w:type="continuationSeparator" w:id="0">
    <w:p w14:paraId="7F11B89D" w14:textId="77777777" w:rsidR="00B754B8" w:rsidRDefault="00B754B8" w:rsidP="00B75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rub SemiBold">
    <w:altName w:val="Krub SemiBold"/>
    <w:charset w:val="DE"/>
    <w:family w:val="auto"/>
    <w:pitch w:val="variable"/>
    <w:sig w:usb0="21000007" w:usb1="00000001" w:usb2="00000000" w:usb3="00000000" w:csb0="00010193" w:csb1="00000000"/>
  </w:font>
  <w:font w:name="MS Gothic">
    <w:altName w:val="ＭＳ ゴシック"/>
    <w:panose1 w:val="020B0609070205080204"/>
    <w:charset w:val="80"/>
    <w:family w:val="modern"/>
    <w:pitch w:val="fixed"/>
    <w:sig w:usb0="E00002FF" w:usb1="6AC7FDFB" w:usb2="08000012" w:usb3="00000000" w:csb0="0002009F" w:csb1="00000000"/>
  </w:font>
  <w:font w:name="Krub">
    <w:altName w:val="Browallia New"/>
    <w:charset w:val="DE"/>
    <w:family w:val="auto"/>
    <w:pitch w:val="variable"/>
    <w:sig w:usb0="21000007" w:usb1="00000001" w:usb2="00000000" w:usb3="00000000" w:csb0="0001019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3D195" w14:textId="77777777" w:rsidR="00B754B8" w:rsidRDefault="00B754B8" w:rsidP="00B754B8">
      <w:pPr>
        <w:spacing w:after="0" w:line="240" w:lineRule="auto"/>
      </w:pPr>
      <w:r>
        <w:separator/>
      </w:r>
    </w:p>
  </w:footnote>
  <w:footnote w:type="continuationSeparator" w:id="0">
    <w:p w14:paraId="4ED4C741" w14:textId="77777777" w:rsidR="00B754B8" w:rsidRDefault="00B754B8" w:rsidP="00B754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6246F"/>
    <w:multiLevelType w:val="multilevel"/>
    <w:tmpl w:val="E29C3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F040DE0"/>
    <w:multiLevelType w:val="multilevel"/>
    <w:tmpl w:val="E104F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yMbQ0MjcyNja1NDFR0lEKTi0uzszPAykwqgUARhI6qCwAAAA="/>
  </w:docVars>
  <w:rsids>
    <w:rsidRoot w:val="7AD20144"/>
    <w:rsid w:val="000007AB"/>
    <w:rsid w:val="00080730"/>
    <w:rsid w:val="000F5B17"/>
    <w:rsid w:val="00115875"/>
    <w:rsid w:val="00127D9C"/>
    <w:rsid w:val="00147572"/>
    <w:rsid w:val="00160670"/>
    <w:rsid w:val="001C056F"/>
    <w:rsid w:val="00263DE7"/>
    <w:rsid w:val="002640A3"/>
    <w:rsid w:val="002B345A"/>
    <w:rsid w:val="00313E78"/>
    <w:rsid w:val="003A6B55"/>
    <w:rsid w:val="003F729E"/>
    <w:rsid w:val="00486304"/>
    <w:rsid w:val="004A4A41"/>
    <w:rsid w:val="004D437E"/>
    <w:rsid w:val="004F0031"/>
    <w:rsid w:val="0053755B"/>
    <w:rsid w:val="005A3BE1"/>
    <w:rsid w:val="005B1FEB"/>
    <w:rsid w:val="0061405D"/>
    <w:rsid w:val="00641F32"/>
    <w:rsid w:val="006B01A6"/>
    <w:rsid w:val="006C0577"/>
    <w:rsid w:val="006E68AC"/>
    <w:rsid w:val="0071371E"/>
    <w:rsid w:val="0072041A"/>
    <w:rsid w:val="007627C1"/>
    <w:rsid w:val="00773811"/>
    <w:rsid w:val="007F03E4"/>
    <w:rsid w:val="00802770"/>
    <w:rsid w:val="00830A34"/>
    <w:rsid w:val="00835015"/>
    <w:rsid w:val="008410FC"/>
    <w:rsid w:val="00856D66"/>
    <w:rsid w:val="0086502D"/>
    <w:rsid w:val="008851F8"/>
    <w:rsid w:val="008872A2"/>
    <w:rsid w:val="008A4B15"/>
    <w:rsid w:val="008B5402"/>
    <w:rsid w:val="00A623EB"/>
    <w:rsid w:val="00A70BF2"/>
    <w:rsid w:val="00A73485"/>
    <w:rsid w:val="00A90C4E"/>
    <w:rsid w:val="00AC08D4"/>
    <w:rsid w:val="00AC25FB"/>
    <w:rsid w:val="00AF3293"/>
    <w:rsid w:val="00B07AF0"/>
    <w:rsid w:val="00B20E49"/>
    <w:rsid w:val="00B421ED"/>
    <w:rsid w:val="00B754B8"/>
    <w:rsid w:val="00B96CD8"/>
    <w:rsid w:val="00BA6B77"/>
    <w:rsid w:val="00BD4AD2"/>
    <w:rsid w:val="00C178E0"/>
    <w:rsid w:val="00C20F66"/>
    <w:rsid w:val="00C4777A"/>
    <w:rsid w:val="00C6680A"/>
    <w:rsid w:val="00CE027B"/>
    <w:rsid w:val="00CF761C"/>
    <w:rsid w:val="00D356AE"/>
    <w:rsid w:val="00D50E0E"/>
    <w:rsid w:val="00DD512C"/>
    <w:rsid w:val="00DF203E"/>
    <w:rsid w:val="00DF44A0"/>
    <w:rsid w:val="00E363AB"/>
    <w:rsid w:val="00E47F2A"/>
    <w:rsid w:val="00E504A0"/>
    <w:rsid w:val="00E90F97"/>
    <w:rsid w:val="00EC3A00"/>
    <w:rsid w:val="00EE52A3"/>
    <w:rsid w:val="00EF12B6"/>
    <w:rsid w:val="00EF2E7B"/>
    <w:rsid w:val="00EF6227"/>
    <w:rsid w:val="00FE355D"/>
    <w:rsid w:val="00FF4A66"/>
    <w:rsid w:val="031A5906"/>
    <w:rsid w:val="03A3BA14"/>
    <w:rsid w:val="052FF748"/>
    <w:rsid w:val="05FA8545"/>
    <w:rsid w:val="07CCFDBE"/>
    <w:rsid w:val="08BE0687"/>
    <w:rsid w:val="0CBD39B8"/>
    <w:rsid w:val="0E11425B"/>
    <w:rsid w:val="0F855406"/>
    <w:rsid w:val="0FF73079"/>
    <w:rsid w:val="1234DC07"/>
    <w:rsid w:val="123AFF08"/>
    <w:rsid w:val="12F2DFD7"/>
    <w:rsid w:val="13349494"/>
    <w:rsid w:val="138E08C1"/>
    <w:rsid w:val="144DEBDC"/>
    <w:rsid w:val="150551F6"/>
    <w:rsid w:val="15F89C31"/>
    <w:rsid w:val="170FBA58"/>
    <w:rsid w:val="184DCD59"/>
    <w:rsid w:val="1A311A2E"/>
    <w:rsid w:val="1B332EF3"/>
    <w:rsid w:val="1C059347"/>
    <w:rsid w:val="200EBBD0"/>
    <w:rsid w:val="20D116B0"/>
    <w:rsid w:val="214220DF"/>
    <w:rsid w:val="2272D5D4"/>
    <w:rsid w:val="22B87BA2"/>
    <w:rsid w:val="237943ED"/>
    <w:rsid w:val="239FD250"/>
    <w:rsid w:val="2520F5CF"/>
    <w:rsid w:val="261D3D63"/>
    <w:rsid w:val="26230A2C"/>
    <w:rsid w:val="27C6E8C5"/>
    <w:rsid w:val="2A4F12A7"/>
    <w:rsid w:val="2A4FC43E"/>
    <w:rsid w:val="2BF0F806"/>
    <w:rsid w:val="2C1C24CB"/>
    <w:rsid w:val="2C63830D"/>
    <w:rsid w:val="2C919E53"/>
    <w:rsid w:val="2D06FDD6"/>
    <w:rsid w:val="2DCDC616"/>
    <w:rsid w:val="32E2980E"/>
    <w:rsid w:val="334CA1D6"/>
    <w:rsid w:val="338667E7"/>
    <w:rsid w:val="361EE4E0"/>
    <w:rsid w:val="365266F5"/>
    <w:rsid w:val="36CA0DE9"/>
    <w:rsid w:val="3708499B"/>
    <w:rsid w:val="38429913"/>
    <w:rsid w:val="39B904A9"/>
    <w:rsid w:val="3A008645"/>
    <w:rsid w:val="3B348E99"/>
    <w:rsid w:val="3C357A31"/>
    <w:rsid w:val="3D1A9AC3"/>
    <w:rsid w:val="3E8B46DC"/>
    <w:rsid w:val="41A2A92E"/>
    <w:rsid w:val="422B988B"/>
    <w:rsid w:val="43B1E42B"/>
    <w:rsid w:val="47C778B1"/>
    <w:rsid w:val="4826CECB"/>
    <w:rsid w:val="48E61FBC"/>
    <w:rsid w:val="49F66479"/>
    <w:rsid w:val="4B368DB6"/>
    <w:rsid w:val="4C7CB04B"/>
    <w:rsid w:val="4DEBE524"/>
    <w:rsid w:val="51345675"/>
    <w:rsid w:val="51C3E432"/>
    <w:rsid w:val="52B5B5A5"/>
    <w:rsid w:val="52EDC1B7"/>
    <w:rsid w:val="53C01044"/>
    <w:rsid w:val="541A1DA6"/>
    <w:rsid w:val="55126D79"/>
    <w:rsid w:val="559EB51B"/>
    <w:rsid w:val="5607B093"/>
    <w:rsid w:val="5708F9D3"/>
    <w:rsid w:val="57F2B9E0"/>
    <w:rsid w:val="581C69D7"/>
    <w:rsid w:val="5AF21947"/>
    <w:rsid w:val="5C5B3AA5"/>
    <w:rsid w:val="5CECAA5D"/>
    <w:rsid w:val="5D909EA3"/>
    <w:rsid w:val="5E8B8C19"/>
    <w:rsid w:val="60B11041"/>
    <w:rsid w:val="62178BEB"/>
    <w:rsid w:val="62F2E04F"/>
    <w:rsid w:val="662D480E"/>
    <w:rsid w:val="6A3ECA2A"/>
    <w:rsid w:val="6B4C31CE"/>
    <w:rsid w:val="6D4CB9ED"/>
    <w:rsid w:val="6DAE6FD4"/>
    <w:rsid w:val="6DB7EE7B"/>
    <w:rsid w:val="6E03C696"/>
    <w:rsid w:val="6E2E7C63"/>
    <w:rsid w:val="6F650A54"/>
    <w:rsid w:val="70E650B5"/>
    <w:rsid w:val="7243C486"/>
    <w:rsid w:val="72AECCC3"/>
    <w:rsid w:val="730CD654"/>
    <w:rsid w:val="74804996"/>
    <w:rsid w:val="74E8766B"/>
    <w:rsid w:val="74E9FFF6"/>
    <w:rsid w:val="7579BDB4"/>
    <w:rsid w:val="758381DC"/>
    <w:rsid w:val="78136BA7"/>
    <w:rsid w:val="78245107"/>
    <w:rsid w:val="78D01221"/>
    <w:rsid w:val="7AD20144"/>
    <w:rsid w:val="7AF4373C"/>
    <w:rsid w:val="7CA8B9A1"/>
    <w:rsid w:val="7D054F86"/>
    <w:rsid w:val="7D52B5B9"/>
    <w:rsid w:val="7EC8DD40"/>
    <w:rsid w:val="7FB077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D20144"/>
  <w15:chartTrackingRefBased/>
  <w15:docId w15:val="{8BFE5C51-D596-4C97-9918-5F116AE23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041A"/>
    <w:pPr>
      <w:keepNext/>
      <w:keepLines/>
      <w:spacing w:before="360" w:after="240"/>
      <w:outlineLvl w:val="0"/>
    </w:pPr>
    <w:rPr>
      <w:rFonts w:ascii="Krub SemiBold" w:eastAsiaTheme="majorEastAsia" w:hAnsi="Krub SemiBold" w:cstheme="majorBidi"/>
      <w:color w:val="003595"/>
      <w:sz w:val="36"/>
      <w:szCs w:val="36"/>
      <w:shd w:val="clear" w:color="auto" w:fill="FFFFFF"/>
    </w:rPr>
  </w:style>
  <w:style w:type="paragraph" w:styleId="Heading2">
    <w:name w:val="heading 2"/>
    <w:basedOn w:val="Heading1"/>
    <w:next w:val="Normal"/>
    <w:link w:val="Heading2Char"/>
    <w:uiPriority w:val="9"/>
    <w:unhideWhenUsed/>
    <w:qFormat/>
    <w:rsid w:val="002640A3"/>
    <w:pPr>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41A"/>
    <w:rPr>
      <w:rFonts w:ascii="Krub SemiBold" w:eastAsiaTheme="majorEastAsia" w:hAnsi="Krub SemiBold" w:cstheme="majorBidi"/>
      <w:color w:val="003595"/>
      <w:sz w:val="36"/>
      <w:szCs w:val="36"/>
    </w:rPr>
  </w:style>
  <w:style w:type="character" w:customStyle="1" w:styleId="normaltextrun">
    <w:name w:val="normaltextrun"/>
    <w:basedOn w:val="DefaultParagraphFont"/>
    <w:rsid w:val="00C4777A"/>
  </w:style>
  <w:style w:type="character" w:customStyle="1" w:styleId="eop">
    <w:name w:val="eop"/>
    <w:basedOn w:val="DefaultParagraphFont"/>
    <w:rsid w:val="00C4777A"/>
  </w:style>
  <w:style w:type="paragraph" w:styleId="TOC1">
    <w:name w:val="toc 1"/>
    <w:basedOn w:val="Normal"/>
    <w:next w:val="Normal"/>
    <w:autoRedefine/>
    <w:uiPriority w:val="39"/>
    <w:unhideWhenUsed/>
    <w:rsid w:val="00C4777A"/>
    <w:pPr>
      <w:spacing w:after="100"/>
    </w:pPr>
  </w:style>
  <w:style w:type="character" w:styleId="Hyperlink">
    <w:name w:val="Hyperlink"/>
    <w:basedOn w:val="DefaultParagraphFont"/>
    <w:uiPriority w:val="99"/>
    <w:unhideWhenUsed/>
    <w:rsid w:val="00C4777A"/>
    <w:rPr>
      <w:color w:val="0563C1" w:themeColor="hyperlink"/>
      <w:u w:val="single"/>
    </w:rPr>
  </w:style>
  <w:style w:type="character" w:customStyle="1" w:styleId="Heading2Char">
    <w:name w:val="Heading 2 Char"/>
    <w:basedOn w:val="DefaultParagraphFont"/>
    <w:link w:val="Heading2"/>
    <w:uiPriority w:val="9"/>
    <w:rsid w:val="002640A3"/>
    <w:rPr>
      <w:rFonts w:ascii="Krub SemiBold" w:eastAsiaTheme="majorEastAsia" w:hAnsi="Krub SemiBold" w:cstheme="majorBidi"/>
      <w:color w:val="003595"/>
      <w:sz w:val="32"/>
      <w:szCs w:val="32"/>
    </w:rPr>
  </w:style>
  <w:style w:type="paragraph" w:styleId="TOC2">
    <w:name w:val="toc 2"/>
    <w:basedOn w:val="Normal"/>
    <w:next w:val="Normal"/>
    <w:autoRedefine/>
    <w:uiPriority w:val="39"/>
    <w:unhideWhenUsed/>
    <w:rsid w:val="002640A3"/>
    <w:pPr>
      <w:spacing w:after="100"/>
      <w:ind w:left="220"/>
    </w:pPr>
  </w:style>
  <w:style w:type="character" w:customStyle="1" w:styleId="UnresolvedMention1">
    <w:name w:val="Unresolved Mention1"/>
    <w:basedOn w:val="DefaultParagraphFont"/>
    <w:uiPriority w:val="99"/>
    <w:semiHidden/>
    <w:unhideWhenUsed/>
    <w:rsid w:val="007F03E4"/>
    <w:rPr>
      <w:color w:val="605E5C"/>
      <w:shd w:val="clear" w:color="auto" w:fill="E1DFDD"/>
    </w:rPr>
  </w:style>
  <w:style w:type="paragraph" w:customStyle="1" w:styleId="paragraph">
    <w:name w:val="paragraph"/>
    <w:basedOn w:val="Normal"/>
    <w:rsid w:val="007137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950011">
      <w:bodyDiv w:val="1"/>
      <w:marLeft w:val="0"/>
      <w:marRight w:val="0"/>
      <w:marTop w:val="0"/>
      <w:marBottom w:val="0"/>
      <w:divBdr>
        <w:top w:val="none" w:sz="0" w:space="0" w:color="auto"/>
        <w:left w:val="none" w:sz="0" w:space="0" w:color="auto"/>
        <w:bottom w:val="none" w:sz="0" w:space="0" w:color="auto"/>
        <w:right w:val="none" w:sz="0" w:space="0" w:color="auto"/>
      </w:divBdr>
      <w:divsChild>
        <w:div w:id="497696968">
          <w:marLeft w:val="0"/>
          <w:marRight w:val="0"/>
          <w:marTop w:val="0"/>
          <w:marBottom w:val="0"/>
          <w:divBdr>
            <w:top w:val="none" w:sz="0" w:space="0" w:color="auto"/>
            <w:left w:val="none" w:sz="0" w:space="0" w:color="auto"/>
            <w:bottom w:val="none" w:sz="0" w:space="0" w:color="auto"/>
            <w:right w:val="none" w:sz="0" w:space="0" w:color="auto"/>
          </w:divBdr>
          <w:divsChild>
            <w:div w:id="1265116945">
              <w:marLeft w:val="0"/>
              <w:marRight w:val="0"/>
              <w:marTop w:val="0"/>
              <w:marBottom w:val="0"/>
              <w:divBdr>
                <w:top w:val="none" w:sz="0" w:space="0" w:color="auto"/>
                <w:left w:val="none" w:sz="0" w:space="0" w:color="auto"/>
                <w:bottom w:val="none" w:sz="0" w:space="0" w:color="auto"/>
                <w:right w:val="none" w:sz="0" w:space="0" w:color="auto"/>
              </w:divBdr>
            </w:div>
            <w:div w:id="1453985735">
              <w:marLeft w:val="0"/>
              <w:marRight w:val="0"/>
              <w:marTop w:val="0"/>
              <w:marBottom w:val="0"/>
              <w:divBdr>
                <w:top w:val="none" w:sz="0" w:space="0" w:color="auto"/>
                <w:left w:val="none" w:sz="0" w:space="0" w:color="auto"/>
                <w:bottom w:val="none" w:sz="0" w:space="0" w:color="auto"/>
                <w:right w:val="none" w:sz="0" w:space="0" w:color="auto"/>
              </w:divBdr>
            </w:div>
            <w:div w:id="1303726963">
              <w:marLeft w:val="0"/>
              <w:marRight w:val="0"/>
              <w:marTop w:val="0"/>
              <w:marBottom w:val="0"/>
              <w:divBdr>
                <w:top w:val="none" w:sz="0" w:space="0" w:color="auto"/>
                <w:left w:val="none" w:sz="0" w:space="0" w:color="auto"/>
                <w:bottom w:val="none" w:sz="0" w:space="0" w:color="auto"/>
                <w:right w:val="none" w:sz="0" w:space="0" w:color="auto"/>
              </w:divBdr>
            </w:div>
            <w:div w:id="622153104">
              <w:marLeft w:val="0"/>
              <w:marRight w:val="0"/>
              <w:marTop w:val="0"/>
              <w:marBottom w:val="0"/>
              <w:divBdr>
                <w:top w:val="none" w:sz="0" w:space="0" w:color="auto"/>
                <w:left w:val="none" w:sz="0" w:space="0" w:color="auto"/>
                <w:bottom w:val="none" w:sz="0" w:space="0" w:color="auto"/>
                <w:right w:val="none" w:sz="0" w:space="0" w:color="auto"/>
              </w:divBdr>
            </w:div>
            <w:div w:id="819810970">
              <w:marLeft w:val="0"/>
              <w:marRight w:val="0"/>
              <w:marTop w:val="0"/>
              <w:marBottom w:val="0"/>
              <w:divBdr>
                <w:top w:val="none" w:sz="0" w:space="0" w:color="auto"/>
                <w:left w:val="none" w:sz="0" w:space="0" w:color="auto"/>
                <w:bottom w:val="none" w:sz="0" w:space="0" w:color="auto"/>
                <w:right w:val="none" w:sz="0" w:space="0" w:color="auto"/>
              </w:divBdr>
            </w:div>
            <w:div w:id="278536447">
              <w:marLeft w:val="0"/>
              <w:marRight w:val="0"/>
              <w:marTop w:val="0"/>
              <w:marBottom w:val="0"/>
              <w:divBdr>
                <w:top w:val="none" w:sz="0" w:space="0" w:color="auto"/>
                <w:left w:val="none" w:sz="0" w:space="0" w:color="auto"/>
                <w:bottom w:val="none" w:sz="0" w:space="0" w:color="auto"/>
                <w:right w:val="none" w:sz="0" w:space="0" w:color="auto"/>
              </w:divBdr>
            </w:div>
            <w:div w:id="1436559490">
              <w:marLeft w:val="0"/>
              <w:marRight w:val="0"/>
              <w:marTop w:val="0"/>
              <w:marBottom w:val="0"/>
              <w:divBdr>
                <w:top w:val="none" w:sz="0" w:space="0" w:color="auto"/>
                <w:left w:val="none" w:sz="0" w:space="0" w:color="auto"/>
                <w:bottom w:val="none" w:sz="0" w:space="0" w:color="auto"/>
                <w:right w:val="none" w:sz="0" w:space="0" w:color="auto"/>
              </w:divBdr>
            </w:div>
            <w:div w:id="523247045">
              <w:marLeft w:val="0"/>
              <w:marRight w:val="0"/>
              <w:marTop w:val="0"/>
              <w:marBottom w:val="0"/>
              <w:divBdr>
                <w:top w:val="none" w:sz="0" w:space="0" w:color="auto"/>
                <w:left w:val="none" w:sz="0" w:space="0" w:color="auto"/>
                <w:bottom w:val="none" w:sz="0" w:space="0" w:color="auto"/>
                <w:right w:val="none" w:sz="0" w:space="0" w:color="auto"/>
              </w:divBdr>
            </w:div>
          </w:divsChild>
        </w:div>
        <w:div w:id="1641690513">
          <w:marLeft w:val="0"/>
          <w:marRight w:val="0"/>
          <w:marTop w:val="0"/>
          <w:marBottom w:val="0"/>
          <w:divBdr>
            <w:top w:val="none" w:sz="0" w:space="0" w:color="auto"/>
            <w:left w:val="none" w:sz="0" w:space="0" w:color="auto"/>
            <w:bottom w:val="none" w:sz="0" w:space="0" w:color="auto"/>
            <w:right w:val="none" w:sz="0" w:space="0" w:color="auto"/>
          </w:divBdr>
          <w:divsChild>
            <w:div w:id="1539510158">
              <w:marLeft w:val="0"/>
              <w:marRight w:val="0"/>
              <w:marTop w:val="0"/>
              <w:marBottom w:val="0"/>
              <w:divBdr>
                <w:top w:val="none" w:sz="0" w:space="0" w:color="auto"/>
                <w:left w:val="none" w:sz="0" w:space="0" w:color="auto"/>
                <w:bottom w:val="none" w:sz="0" w:space="0" w:color="auto"/>
                <w:right w:val="none" w:sz="0" w:space="0" w:color="auto"/>
              </w:divBdr>
            </w:div>
            <w:div w:id="1421293220">
              <w:marLeft w:val="0"/>
              <w:marRight w:val="0"/>
              <w:marTop w:val="0"/>
              <w:marBottom w:val="0"/>
              <w:divBdr>
                <w:top w:val="none" w:sz="0" w:space="0" w:color="auto"/>
                <w:left w:val="none" w:sz="0" w:space="0" w:color="auto"/>
                <w:bottom w:val="none" w:sz="0" w:space="0" w:color="auto"/>
                <w:right w:val="none" w:sz="0" w:space="0" w:color="auto"/>
              </w:divBdr>
            </w:div>
            <w:div w:id="1371303874">
              <w:marLeft w:val="0"/>
              <w:marRight w:val="0"/>
              <w:marTop w:val="0"/>
              <w:marBottom w:val="0"/>
              <w:divBdr>
                <w:top w:val="none" w:sz="0" w:space="0" w:color="auto"/>
                <w:left w:val="none" w:sz="0" w:space="0" w:color="auto"/>
                <w:bottom w:val="none" w:sz="0" w:space="0" w:color="auto"/>
                <w:right w:val="none" w:sz="0" w:space="0" w:color="auto"/>
              </w:divBdr>
            </w:div>
            <w:div w:id="2117090040">
              <w:marLeft w:val="0"/>
              <w:marRight w:val="0"/>
              <w:marTop w:val="0"/>
              <w:marBottom w:val="0"/>
              <w:divBdr>
                <w:top w:val="none" w:sz="0" w:space="0" w:color="auto"/>
                <w:left w:val="none" w:sz="0" w:space="0" w:color="auto"/>
                <w:bottom w:val="none" w:sz="0" w:space="0" w:color="auto"/>
                <w:right w:val="none" w:sz="0" w:space="0" w:color="auto"/>
              </w:divBdr>
            </w:div>
            <w:div w:id="1647586084">
              <w:marLeft w:val="0"/>
              <w:marRight w:val="0"/>
              <w:marTop w:val="0"/>
              <w:marBottom w:val="0"/>
              <w:divBdr>
                <w:top w:val="none" w:sz="0" w:space="0" w:color="auto"/>
                <w:left w:val="none" w:sz="0" w:space="0" w:color="auto"/>
                <w:bottom w:val="none" w:sz="0" w:space="0" w:color="auto"/>
                <w:right w:val="none" w:sz="0" w:space="0" w:color="auto"/>
              </w:divBdr>
            </w:div>
            <w:div w:id="12107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46865">
      <w:bodyDiv w:val="1"/>
      <w:marLeft w:val="0"/>
      <w:marRight w:val="0"/>
      <w:marTop w:val="0"/>
      <w:marBottom w:val="0"/>
      <w:divBdr>
        <w:top w:val="none" w:sz="0" w:space="0" w:color="auto"/>
        <w:left w:val="none" w:sz="0" w:space="0" w:color="auto"/>
        <w:bottom w:val="none" w:sz="0" w:space="0" w:color="auto"/>
        <w:right w:val="none" w:sz="0" w:space="0" w:color="auto"/>
      </w:divBdr>
      <w:divsChild>
        <w:div w:id="1217662760">
          <w:marLeft w:val="0"/>
          <w:marRight w:val="0"/>
          <w:marTop w:val="0"/>
          <w:marBottom w:val="0"/>
          <w:divBdr>
            <w:top w:val="none" w:sz="0" w:space="0" w:color="auto"/>
            <w:left w:val="none" w:sz="0" w:space="0" w:color="auto"/>
            <w:bottom w:val="none" w:sz="0" w:space="0" w:color="auto"/>
            <w:right w:val="none" w:sz="0" w:space="0" w:color="auto"/>
          </w:divBdr>
        </w:div>
        <w:div w:id="1801416006">
          <w:marLeft w:val="0"/>
          <w:marRight w:val="0"/>
          <w:marTop w:val="0"/>
          <w:marBottom w:val="0"/>
          <w:divBdr>
            <w:top w:val="none" w:sz="0" w:space="0" w:color="auto"/>
            <w:left w:val="none" w:sz="0" w:space="0" w:color="auto"/>
            <w:bottom w:val="none" w:sz="0" w:space="0" w:color="auto"/>
            <w:right w:val="none" w:sz="0" w:space="0" w:color="auto"/>
          </w:divBdr>
        </w:div>
      </w:divsChild>
    </w:div>
    <w:div w:id="1571889039">
      <w:bodyDiv w:val="1"/>
      <w:marLeft w:val="0"/>
      <w:marRight w:val="0"/>
      <w:marTop w:val="0"/>
      <w:marBottom w:val="0"/>
      <w:divBdr>
        <w:top w:val="none" w:sz="0" w:space="0" w:color="auto"/>
        <w:left w:val="none" w:sz="0" w:space="0" w:color="auto"/>
        <w:bottom w:val="none" w:sz="0" w:space="0" w:color="auto"/>
        <w:right w:val="none" w:sz="0" w:space="0" w:color="auto"/>
      </w:divBdr>
      <w:divsChild>
        <w:div w:id="1296177464">
          <w:marLeft w:val="0"/>
          <w:marRight w:val="0"/>
          <w:marTop w:val="0"/>
          <w:marBottom w:val="0"/>
          <w:divBdr>
            <w:top w:val="none" w:sz="0" w:space="0" w:color="auto"/>
            <w:left w:val="none" w:sz="0" w:space="0" w:color="auto"/>
            <w:bottom w:val="none" w:sz="0" w:space="0" w:color="auto"/>
            <w:right w:val="none" w:sz="0" w:space="0" w:color="auto"/>
          </w:divBdr>
        </w:div>
        <w:div w:id="543254875">
          <w:marLeft w:val="0"/>
          <w:marRight w:val="0"/>
          <w:marTop w:val="0"/>
          <w:marBottom w:val="0"/>
          <w:divBdr>
            <w:top w:val="none" w:sz="0" w:space="0" w:color="auto"/>
            <w:left w:val="none" w:sz="0" w:space="0" w:color="auto"/>
            <w:bottom w:val="none" w:sz="0" w:space="0" w:color="auto"/>
            <w:right w:val="none" w:sz="0" w:space="0" w:color="auto"/>
          </w:divBdr>
        </w:div>
      </w:divsChild>
    </w:div>
    <w:div w:id="1723867044">
      <w:bodyDiv w:val="1"/>
      <w:marLeft w:val="0"/>
      <w:marRight w:val="0"/>
      <w:marTop w:val="0"/>
      <w:marBottom w:val="0"/>
      <w:divBdr>
        <w:top w:val="none" w:sz="0" w:space="0" w:color="auto"/>
        <w:left w:val="none" w:sz="0" w:space="0" w:color="auto"/>
        <w:bottom w:val="none" w:sz="0" w:space="0" w:color="auto"/>
        <w:right w:val="none" w:sz="0" w:space="0" w:color="auto"/>
      </w:divBdr>
      <w:divsChild>
        <w:div w:id="1942570221">
          <w:marLeft w:val="0"/>
          <w:marRight w:val="0"/>
          <w:marTop w:val="0"/>
          <w:marBottom w:val="0"/>
          <w:divBdr>
            <w:top w:val="none" w:sz="0" w:space="0" w:color="auto"/>
            <w:left w:val="none" w:sz="0" w:space="0" w:color="auto"/>
            <w:bottom w:val="none" w:sz="0" w:space="0" w:color="auto"/>
            <w:right w:val="none" w:sz="0" w:space="0" w:color="auto"/>
          </w:divBdr>
        </w:div>
        <w:div w:id="1464494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aterinnovation.challenges.org/breakthrough/" TargetMode="External"/><Relationship Id="rId18" Type="http://schemas.openxmlformats.org/officeDocument/2006/relationships/hyperlink" Target="https://waterinnovation.challenges.org/breakthrough/" TargetMode="External"/><Relationship Id="rId26" Type="http://schemas.openxmlformats.org/officeDocument/2006/relationships/hyperlink" Target="https://waterinnovation.challenges.org/" TargetMode="External"/><Relationship Id="rId3" Type="http://schemas.openxmlformats.org/officeDocument/2006/relationships/customXml" Target="../customXml/item3.xml"/><Relationship Id="rId21" Type="http://schemas.openxmlformats.org/officeDocument/2006/relationships/hyperlink" Target="https://waterinnovation.challenges.org/breakthrough/" TargetMode="External"/><Relationship Id="rId7" Type="http://schemas.openxmlformats.org/officeDocument/2006/relationships/settings" Target="settings.xml"/><Relationship Id="rId12" Type="http://schemas.openxmlformats.org/officeDocument/2006/relationships/hyperlink" Target="https://nesta.zoom.us/webinar/register/5416196877195/WN_ifOJgU71TdCVEBG-mtsKuQ" TargetMode="External"/><Relationship Id="rId17" Type="http://schemas.openxmlformats.org/officeDocument/2006/relationships/hyperlink" Target="https://waterinnovation.challenges.org/breakthrough/" TargetMode="External"/><Relationship Id="rId25" Type="http://schemas.openxmlformats.org/officeDocument/2006/relationships/hyperlink" Target="https://drive.google.com/file/d/1k2zDa2I5zUmwA67bGrV0TmYt_i1psWGR/view?usp=sharing" TargetMode="External"/><Relationship Id="rId2" Type="http://schemas.openxmlformats.org/officeDocument/2006/relationships/customXml" Target="../customXml/item2.xml"/><Relationship Id="rId16" Type="http://schemas.openxmlformats.org/officeDocument/2006/relationships/hyperlink" Target="https://waterinnovation.challenges.org/breakthrough/" TargetMode="External"/><Relationship Id="rId20" Type="http://schemas.openxmlformats.org/officeDocument/2006/relationships/hyperlink" Target="https://waterinnovation.challenges.org/breakthroug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rive.google.com/file/d/1MaJSlfbEsm5SACQbEPFUH_hZg2jlKBnk/view?usp=sharing" TargetMode="External"/><Relationship Id="rId5" Type="http://schemas.openxmlformats.org/officeDocument/2006/relationships/numbering" Target="numbering.xml"/><Relationship Id="rId15" Type="http://schemas.openxmlformats.org/officeDocument/2006/relationships/hyperlink" Target="https://nesta.zoom.us/webinar/register/5416196877195/WN_ifOJgU71TdCVEBG-mtsKuQ" TargetMode="External"/><Relationship Id="rId23" Type="http://schemas.openxmlformats.org/officeDocument/2006/relationships/hyperlink" Target="mailto:robyn@seven-consultancy.co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esta.zoom.us/webinar/register/5416196877195/WN_ifOJgU71TdCVEBG-mtsKuQ"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aterinnovation.challenges.org/news-updates/2021/announcing-the-winners-of-the-first-innovation-in-water-challenge/" TargetMode="External"/><Relationship Id="rId22" Type="http://schemas.openxmlformats.org/officeDocument/2006/relationships/hyperlink" Target="http://waterinnovation.challenges.org/breakthrough/" TargetMode="External"/><Relationship Id="rId27" Type="http://schemas.openxmlformats.org/officeDocument/2006/relationships/hyperlink" Target="mailto:waterinnovation@nest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08D6BE0EBDE8438785A35FFB0F90DA" ma:contentTypeVersion="12" ma:contentTypeDescription="Create a new document." ma:contentTypeScope="" ma:versionID="b7c7dd0b3d8ef98a7284c764a7b26c87">
  <xsd:schema xmlns:xsd="http://www.w3.org/2001/XMLSchema" xmlns:xs="http://www.w3.org/2001/XMLSchema" xmlns:p="http://schemas.microsoft.com/office/2006/metadata/properties" xmlns:ns2="7041854e-4853-44f9-9e63-23b7acad5461" xmlns:ns3="b12d05eb-f160-43c5-9b0d-e2c7f99484d8" xmlns:ns4="11354919-975d-48ee-8859-4dc7ad3be72c" targetNamespace="http://schemas.microsoft.com/office/2006/metadata/properties" ma:root="true" ma:fieldsID="05855b6ca69aeb8ccac45f22f4e8fe25" ns2:_="" ns3:_="" ns4:_="">
    <xsd:import namespace="7041854e-4853-44f9-9e63-23b7acad5461"/>
    <xsd:import namespace="b12d05eb-f160-43c5-9b0d-e2c7f99484d8"/>
    <xsd:import namespace="11354919-975d-48ee-8859-4dc7ad3be72c"/>
    <xsd:element name="properties">
      <xsd:complexType>
        <xsd:sequence>
          <xsd:element name="documentManagement">
            <xsd:complexType>
              <xsd:all>
                <xsd:element ref="ns2:Follow-up"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1854e-4853-44f9-9e63-23b7acad5461" elementFormDefault="qualified">
    <xsd:import namespace="http://schemas.microsoft.com/office/2006/documentManagement/types"/>
    <xsd:import namespace="http://schemas.microsoft.com/office/infopath/2007/PartnerControls"/>
    <xsd:element name="Follow-up" ma:index="8" nillable="true" ma:displayName="Priority Flag" ma:default="0" ma:internalName="Follow_x002d_up">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2d05eb-f160-43c5-9b0d-e2c7f99484d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354919-975d-48ee-8859-4dc7ad3be7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low-up xmlns="7041854e-4853-44f9-9e63-23b7acad5461">false</Follow-up>
  </documentManagement>
</p:properties>
</file>

<file path=customXml/item4.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E60F9E94-0C95-40AF-AB74-1208347F4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41854e-4853-44f9-9e63-23b7acad5461"/>
    <ds:schemaRef ds:uri="b12d05eb-f160-43c5-9b0d-e2c7f99484d8"/>
    <ds:schemaRef ds:uri="11354919-975d-48ee-8859-4dc7ad3be7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06E95E-4609-467A-A5EE-D27CAF0AD53E}">
  <ds:schemaRefs>
    <ds:schemaRef ds:uri="http://schemas.microsoft.com/sharepoint/v3/contenttype/forms"/>
  </ds:schemaRefs>
</ds:datastoreItem>
</file>

<file path=customXml/itemProps3.xml><?xml version="1.0" encoding="utf-8"?>
<ds:datastoreItem xmlns:ds="http://schemas.openxmlformats.org/officeDocument/2006/customXml" ds:itemID="{B910FC57-F929-4BAD-8AD3-F24B171F2B93}">
  <ds:schemaRefs>
    <ds:schemaRef ds:uri="http://schemas.microsoft.com/office/2006/documentManagement/types"/>
    <ds:schemaRef ds:uri="http://schemas.microsoft.com/office/infopath/2007/PartnerControls"/>
    <ds:schemaRef ds:uri="http://purl.org/dc/terms/"/>
    <ds:schemaRef ds:uri="http://purl.org/dc/elements/1.1/"/>
    <ds:schemaRef ds:uri="7041854e-4853-44f9-9e63-23b7acad5461"/>
    <ds:schemaRef ds:uri="http://purl.org/dc/dcmitype/"/>
    <ds:schemaRef ds:uri="http://schemas.microsoft.com/office/2006/metadata/properties"/>
    <ds:schemaRef ds:uri="b12d05eb-f160-43c5-9b0d-e2c7f99484d8"/>
    <ds:schemaRef ds:uri="http://schemas.openxmlformats.org/package/2006/metadata/core-properties"/>
    <ds:schemaRef ds:uri="11354919-975d-48ee-8859-4dc7ad3be72c"/>
    <ds:schemaRef ds:uri="http://www.w3.org/XML/1998/namespace"/>
  </ds:schemaRefs>
</ds:datastoreItem>
</file>

<file path=customXml/itemProps4.xml><?xml version="1.0" encoding="utf-8"?>
<ds:datastoreItem xmlns:ds="http://schemas.openxmlformats.org/officeDocument/2006/customXml" ds:itemID="{9E2AC821-42BF-40D5-93CD-CE076658B816}">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1830</Words>
  <Characters>10433</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Elettra Pellanda</dc:creator>
  <cp:keywords/>
  <dc:description/>
  <cp:lastModifiedBy>CREW Project Manager 2</cp:lastModifiedBy>
  <cp:revision>2</cp:revision>
  <dcterms:created xsi:type="dcterms:W3CDTF">2021-05-19T16:27:00Z</dcterms:created>
  <dcterms:modified xsi:type="dcterms:W3CDTF">2021-05-19T16:27:00Z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0x010100D108D6BE0EBDE8438785A35FFB0F90DA</vt:lpwstr>
  </property>
  <property fmtid="{D5CDD505-2E9C-101B-9397-08002B2CF9AE}" pid="3" name="Order">
    <vt:r8>84400</vt:r8>
  </property>
  <property fmtid="{D5CDD505-2E9C-101B-9397-08002B2CF9AE}" pid="4" name="xd_ProgID">
    <vt:lpwstr/>
  </property>
  <property fmtid="{D5CDD505-2E9C-101B-9397-08002B2CF9AE}" pid="5" name="TemplateUrl">
    <vt:lpwstr/>
  </property>
  <property fmtid="{D5CDD505-2E9C-101B-9397-08002B2CF9AE}" pid="6" name="_ExtendedDescription">
    <vt:lpwstr/>
  </property>
  <property fmtid="{D5CDD505-2E9C-101B-9397-08002B2CF9AE}" pid="7" name="_CopySource">
    <vt:lpwstr>https://ofwat.sharepoint.com/sites/rms/Performance and Outcomes/OfwatInnovationFund/Communications and Engagement/26 Influencer Packs/210421 IWC Winners Announcement/210506 Breakthrough Challenge Launch Influencer Comms Pack.docx</vt:lpwstr>
  </property>
  <property fmtid="{D5CDD505-2E9C-101B-9397-08002B2CF9AE}" pid="8" name="MSIP_Label_82fa3fd3-029b-403d-91b4-1dc930cb0e60_Enabled">
    <vt:lpwstr>true</vt:lpwstr>
  </property>
  <property fmtid="{D5CDD505-2E9C-101B-9397-08002B2CF9AE}" pid="9" name="MSIP_Label_82fa3fd3-029b-403d-91b4-1dc930cb0e60_SetDate">
    <vt:lpwstr>2021-05-10T10:27:26Z</vt:lpwstr>
  </property>
  <property fmtid="{D5CDD505-2E9C-101B-9397-08002B2CF9AE}" pid="10" name="MSIP_Label_82fa3fd3-029b-403d-91b4-1dc930cb0e60_Method">
    <vt:lpwstr>Standard</vt:lpwstr>
  </property>
  <property fmtid="{D5CDD505-2E9C-101B-9397-08002B2CF9AE}" pid="11" name="MSIP_Label_82fa3fd3-029b-403d-91b4-1dc930cb0e60_Name">
    <vt:lpwstr>82fa3fd3-029b-403d-91b4-1dc930cb0e60</vt:lpwstr>
  </property>
  <property fmtid="{D5CDD505-2E9C-101B-9397-08002B2CF9AE}" pid="12" name="MSIP_Label_82fa3fd3-029b-403d-91b4-1dc930cb0e60_SiteId">
    <vt:lpwstr>4ae48b41-0137-4599-8661-fc641fe77bea</vt:lpwstr>
  </property>
  <property fmtid="{D5CDD505-2E9C-101B-9397-08002B2CF9AE}" pid="13" name="MSIP_Label_82fa3fd3-029b-403d-91b4-1dc930cb0e60_ActionId">
    <vt:lpwstr>e52c0b08-e225-4b47-ac9c-874bf29752ef</vt:lpwstr>
  </property>
  <property fmtid="{D5CDD505-2E9C-101B-9397-08002B2CF9AE}" pid="14" name="MSIP_Label_82fa3fd3-029b-403d-91b4-1dc930cb0e60_ContentBits">
    <vt:lpwstr>0</vt:lpwstr>
  </property>
</Properties>
</file>